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4878E" w14:textId="77777777" w:rsidR="00511C93" w:rsidRDefault="00511C93">
      <w:pPr>
        <w:pStyle w:val="Corpodetexto"/>
        <w:spacing w:before="1"/>
        <w:ind w:left="0"/>
        <w:jc w:val="left"/>
        <w:rPr>
          <w:sz w:val="2"/>
        </w:rPr>
      </w:pPr>
    </w:p>
    <w:p w14:paraId="78A14081" w14:textId="77777777" w:rsidR="00901542" w:rsidRDefault="00901542" w:rsidP="00947305">
      <w:pPr>
        <w:ind w:left="258" w:right="283"/>
        <w:jc w:val="center"/>
        <w:rPr>
          <w:b/>
          <w:caps/>
          <w:color w:val="313D4F"/>
          <w:sz w:val="24"/>
        </w:rPr>
      </w:pPr>
    </w:p>
    <w:p w14:paraId="5D34809C" w14:textId="77777777" w:rsidR="00C304C8" w:rsidRDefault="00C304C8" w:rsidP="00947305">
      <w:pPr>
        <w:ind w:left="258" w:right="283"/>
        <w:jc w:val="center"/>
        <w:rPr>
          <w:b/>
          <w:caps/>
          <w:color w:val="D69E25"/>
          <w:sz w:val="24"/>
        </w:rPr>
      </w:pPr>
    </w:p>
    <w:p w14:paraId="4236C24E" w14:textId="77777777" w:rsidR="00947305" w:rsidRPr="00352F5A" w:rsidRDefault="003451E2" w:rsidP="00947305">
      <w:pPr>
        <w:ind w:left="258" w:right="283"/>
        <w:jc w:val="center"/>
        <w:rPr>
          <w:b/>
          <w:caps/>
          <w:color w:val="D69E25"/>
          <w:sz w:val="28"/>
        </w:rPr>
      </w:pPr>
      <w:r w:rsidRPr="001C3E01">
        <w:rPr>
          <w:b/>
          <w:caps/>
          <w:color w:val="D69E25"/>
          <w:sz w:val="28"/>
        </w:rPr>
        <w:t>TÍTULO</w:t>
      </w:r>
      <w:r w:rsidRPr="003451E2">
        <w:rPr>
          <w:b/>
          <w:caps/>
          <w:color w:val="D69E25"/>
          <w:sz w:val="28"/>
        </w:rPr>
        <w:t xml:space="preserve"> EN ESPAÑOL</w:t>
      </w:r>
    </w:p>
    <w:p w14:paraId="49C8F7D0" w14:textId="77777777" w:rsidR="00352F5A" w:rsidRPr="00947305" w:rsidRDefault="00352F5A" w:rsidP="00947305">
      <w:pPr>
        <w:ind w:left="258" w:right="283"/>
        <w:jc w:val="center"/>
        <w:rPr>
          <w:b/>
          <w:caps/>
          <w:color w:val="313D4F"/>
          <w:sz w:val="24"/>
        </w:rPr>
      </w:pPr>
    </w:p>
    <w:p w14:paraId="3DD7B95C" w14:textId="77777777" w:rsidR="00352F5A" w:rsidRPr="00352F5A" w:rsidRDefault="00352F5A" w:rsidP="00352F5A">
      <w:pPr>
        <w:pStyle w:val="Corpodetexto"/>
        <w:jc w:val="center"/>
        <w:rPr>
          <w:b/>
          <w:caps/>
          <w:color w:val="808080" w:themeColor="background1" w:themeShade="80"/>
          <w:szCs w:val="22"/>
        </w:rPr>
      </w:pPr>
      <w:r w:rsidRPr="00352F5A">
        <w:rPr>
          <w:b/>
          <w:caps/>
          <w:color w:val="808080" w:themeColor="background1" w:themeShade="80"/>
          <w:szCs w:val="22"/>
        </w:rPr>
        <w:t>TITLE IN ENGLISH</w:t>
      </w:r>
    </w:p>
    <w:p w14:paraId="17EECD40" w14:textId="77777777" w:rsidR="00352F5A" w:rsidRPr="00352F5A" w:rsidRDefault="00352F5A" w:rsidP="00352F5A">
      <w:pPr>
        <w:pStyle w:val="Corpodetexto"/>
        <w:jc w:val="center"/>
        <w:rPr>
          <w:b/>
          <w:caps/>
          <w:color w:val="808080" w:themeColor="background1" w:themeShade="80"/>
          <w:szCs w:val="22"/>
        </w:rPr>
      </w:pPr>
    </w:p>
    <w:p w14:paraId="3F44C706" w14:textId="77777777" w:rsidR="00352F5A" w:rsidRDefault="003451E2" w:rsidP="003451E2">
      <w:pPr>
        <w:pStyle w:val="Corpodetexto"/>
        <w:ind w:left="0"/>
        <w:jc w:val="center"/>
        <w:rPr>
          <w:b/>
          <w:caps/>
          <w:color w:val="808080" w:themeColor="background1" w:themeShade="80"/>
          <w:szCs w:val="22"/>
        </w:rPr>
      </w:pPr>
      <w:r w:rsidRPr="003451E2">
        <w:rPr>
          <w:b/>
          <w:caps/>
          <w:color w:val="808080" w:themeColor="background1" w:themeShade="80"/>
          <w:szCs w:val="22"/>
        </w:rPr>
        <w:t>TITULO EM PORTUGUÊS</w:t>
      </w:r>
    </w:p>
    <w:p w14:paraId="4C94028D" w14:textId="77777777" w:rsidR="003451E2" w:rsidRDefault="003451E2" w:rsidP="003451E2">
      <w:pPr>
        <w:pStyle w:val="Corpodetexto"/>
        <w:ind w:left="0"/>
        <w:jc w:val="center"/>
        <w:rPr>
          <w:b/>
          <w:sz w:val="15"/>
        </w:rPr>
      </w:pPr>
    </w:p>
    <w:p w14:paraId="6532BF1A" w14:textId="77777777" w:rsidR="00947305" w:rsidRPr="00947305" w:rsidRDefault="003451E2" w:rsidP="00947305">
      <w:pPr>
        <w:keepNext/>
        <w:numPr>
          <w:ilvl w:val="3"/>
          <w:numId w:val="2"/>
        </w:numPr>
        <w:suppressAutoHyphens/>
        <w:autoSpaceDE/>
        <w:autoSpaceDN/>
        <w:jc w:val="center"/>
        <w:outlineLvl w:val="3"/>
        <w:rPr>
          <w:rFonts w:eastAsia="Arial Unicode MS" w:cs="Mangal"/>
          <w:b/>
          <w:kern w:val="2"/>
          <w:lang w:val="pt-BR" w:eastAsia="zh-CN" w:bidi="hi-IN"/>
        </w:rPr>
      </w:pPr>
      <w:r w:rsidRPr="003451E2">
        <w:rPr>
          <w:rFonts w:eastAsia="Arial Unicode MS" w:cs="Mangal"/>
          <w:b/>
          <w:kern w:val="2"/>
          <w:lang w:val="pt-BR" w:eastAsia="zh-CN" w:bidi="hi-IN"/>
        </w:rPr>
        <w:t>Nombre completo del autor sin abreviaturas</w:t>
      </w:r>
      <w:r w:rsidR="00352F5A" w:rsidRPr="00352F5A">
        <w:rPr>
          <w:rFonts w:eastAsia="Arial Unicode MS" w:cs="Mangal"/>
          <w:b/>
          <w:kern w:val="2"/>
          <w:lang w:val="pt-BR" w:eastAsia="zh-CN" w:bidi="hi-IN"/>
        </w:rPr>
        <w:t xml:space="preserve"> </w:t>
      </w:r>
      <w:r w:rsidR="00947305" w:rsidRPr="00947305">
        <w:rPr>
          <w:rFonts w:eastAsia="Arial Unicode MS" w:cs="Mangal"/>
          <w:b/>
          <w:kern w:val="2"/>
          <w:vertAlign w:val="superscript"/>
          <w:lang w:val="pt-BR" w:eastAsia="zh-CN" w:bidi="hi-IN"/>
        </w:rPr>
        <w:footnoteReference w:id="1"/>
      </w:r>
    </w:p>
    <w:p w14:paraId="66DA2727" w14:textId="77777777" w:rsidR="006632B0" w:rsidRDefault="006632B0">
      <w:pPr>
        <w:pStyle w:val="Corpodetexto"/>
        <w:ind w:left="0"/>
        <w:jc w:val="left"/>
        <w:rPr>
          <w:b/>
          <w:sz w:val="15"/>
        </w:rPr>
      </w:pPr>
    </w:p>
    <w:p w14:paraId="5A1CF3C9" w14:textId="77777777" w:rsidR="00511C93" w:rsidRDefault="00617598">
      <w:pPr>
        <w:pStyle w:val="Corpodetexto"/>
        <w:ind w:left="0"/>
        <w:jc w:val="left"/>
        <w:rPr>
          <w:b/>
          <w:sz w:val="15"/>
        </w:rPr>
      </w:pPr>
      <w:r>
        <w:rPr>
          <w:noProof/>
        </w:rPr>
        <mc:AlternateContent>
          <mc:Choice Requires="wps">
            <w:drawing>
              <wp:anchor distT="0" distB="0" distL="0" distR="0" simplePos="0" relativeHeight="487587840" behindDoc="1" locked="0" layoutInCell="1" allowOverlap="1" wp14:anchorId="070319E7" wp14:editId="1D057382">
                <wp:simplePos x="0" y="0"/>
                <wp:positionH relativeFrom="page">
                  <wp:posOffset>914400</wp:posOffset>
                </wp:positionH>
                <wp:positionV relativeFrom="paragraph">
                  <wp:posOffset>125004</wp:posOffset>
                </wp:positionV>
                <wp:extent cx="5732780" cy="203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0320"/>
                        </a:xfrm>
                        <a:custGeom>
                          <a:avLst/>
                          <a:gdLst/>
                          <a:ahLst/>
                          <a:cxnLst/>
                          <a:rect l="l" t="t" r="r" b="b"/>
                          <a:pathLst>
                            <a:path w="5732780" h="20320">
                              <a:moveTo>
                                <a:pt x="5732780" y="0"/>
                              </a:moveTo>
                              <a:lnTo>
                                <a:pt x="0" y="0"/>
                              </a:lnTo>
                              <a:lnTo>
                                <a:pt x="0" y="20320"/>
                              </a:lnTo>
                              <a:lnTo>
                                <a:pt x="5732780" y="20320"/>
                              </a:lnTo>
                              <a:lnTo>
                                <a:pt x="5732780"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6B2BC94" id="Graphic 11" o:spid="_x0000_s1026" style="position:absolute;margin-left:1in;margin-top:9.85pt;width:451.4pt;height:1.6pt;z-index:-15728640;visibility:visible;mso-wrap-style:square;mso-wrap-distance-left:0;mso-wrap-distance-top:0;mso-wrap-distance-right:0;mso-wrap-distance-bottom:0;mso-position-horizontal:absolute;mso-position-horizontal-relative:page;mso-position-vertical:absolute;mso-position-vertical-relative:text;v-text-anchor:top" coordsize="573278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" path="m5732780,l,,,20320r5732780,l5732780,xe" fillcolor="#d69e25" stroked="f">
                <v:path arrowok="t"/>
                <w10:wrap type="topAndBottom" anchorx="page"/>
              </v:shape>
            </w:pict>
          </mc:Fallback>
        </mc:AlternateContent>
      </w:r>
    </w:p>
    <w:p w14:paraId="23C14016" w14:textId="77777777" w:rsidR="00947305" w:rsidRDefault="00947305">
      <w:pPr>
        <w:pStyle w:val="Corpodetexto"/>
        <w:spacing w:before="22"/>
        <w:ind w:left="0"/>
        <w:jc w:val="left"/>
        <w:rPr>
          <w:b/>
          <w:sz w:val="20"/>
        </w:rPr>
      </w:pPr>
    </w:p>
    <w:p w14:paraId="35EE31CA" w14:textId="46306E72" w:rsidR="00CB67AA" w:rsidRPr="00CB67AA" w:rsidRDefault="00CB67AA" w:rsidP="006632B0">
      <w:pPr>
        <w:pStyle w:val="Corpodetexto"/>
        <w:ind w:left="0"/>
        <w:jc w:val="left"/>
        <w:rPr>
          <w:sz w:val="20"/>
          <w:szCs w:val="20"/>
        </w:rPr>
      </w:pPr>
      <w:r w:rsidRPr="00CB67AA">
        <w:rPr>
          <w:b/>
          <w:sz w:val="20"/>
          <w:szCs w:val="20"/>
        </w:rPr>
        <w:t xml:space="preserve">DOI: </w:t>
      </w:r>
      <w:r w:rsidRPr="00CB67AA">
        <w:rPr>
          <w:sz w:val="20"/>
          <w:szCs w:val="20"/>
        </w:rPr>
        <w:t>10.54899/dcs.v22i82.</w:t>
      </w:r>
    </w:p>
    <w:p w14:paraId="47C44C35" w14:textId="2A6FF7AD" w:rsidR="006632B0" w:rsidRPr="006632B0" w:rsidRDefault="00CB67AA" w:rsidP="006632B0">
      <w:pPr>
        <w:pStyle w:val="Corpodetexto"/>
        <w:ind w:left="0"/>
        <w:jc w:val="left"/>
        <w:rPr>
          <w:b/>
          <w:sz w:val="20"/>
          <w:szCs w:val="20"/>
        </w:rPr>
      </w:pPr>
      <w:r w:rsidRPr="00CB67AA">
        <w:rPr>
          <w:b/>
          <w:sz w:val="20"/>
          <w:szCs w:val="20"/>
        </w:rPr>
        <w:t xml:space="preserve">Recibido: </w:t>
      </w:r>
      <w:r w:rsidR="00370816">
        <w:rPr>
          <w:b/>
          <w:sz w:val="20"/>
          <w:szCs w:val="20"/>
        </w:rPr>
        <w:t>xx/xx</w:t>
      </w:r>
      <w:r w:rsidRPr="00CB67AA">
        <w:rPr>
          <w:b/>
          <w:sz w:val="20"/>
          <w:szCs w:val="20"/>
        </w:rPr>
        <w:t>/20</w:t>
      </w:r>
      <w:r w:rsidR="00370816">
        <w:rPr>
          <w:b/>
          <w:sz w:val="20"/>
          <w:szCs w:val="20"/>
        </w:rPr>
        <w:t>xx</w:t>
      </w:r>
      <w:r w:rsidRPr="00CB67AA">
        <w:rPr>
          <w:b/>
          <w:sz w:val="20"/>
          <w:szCs w:val="20"/>
        </w:rPr>
        <w:t xml:space="preserve">| Aceptado: </w:t>
      </w:r>
      <w:r w:rsidR="00370816">
        <w:rPr>
          <w:b/>
          <w:sz w:val="20"/>
          <w:szCs w:val="20"/>
        </w:rPr>
        <w:t>xx/xx</w:t>
      </w:r>
      <w:r w:rsidRPr="00CB67AA">
        <w:rPr>
          <w:b/>
          <w:sz w:val="20"/>
          <w:szCs w:val="20"/>
        </w:rPr>
        <w:t>/20</w:t>
      </w:r>
      <w:r w:rsidR="00370816">
        <w:rPr>
          <w:b/>
          <w:sz w:val="20"/>
          <w:szCs w:val="20"/>
        </w:rPr>
        <w:t>xx</w:t>
      </w:r>
      <w:r w:rsidRPr="00CB67AA">
        <w:rPr>
          <w:b/>
          <w:sz w:val="20"/>
          <w:szCs w:val="20"/>
        </w:rPr>
        <w:t xml:space="preserve">| Publicación en línea: </w:t>
      </w:r>
      <w:r w:rsidR="00370816">
        <w:rPr>
          <w:b/>
          <w:sz w:val="20"/>
          <w:szCs w:val="20"/>
        </w:rPr>
        <w:t>xx/xx</w:t>
      </w:r>
      <w:r w:rsidRPr="00CB67AA">
        <w:rPr>
          <w:b/>
          <w:sz w:val="20"/>
          <w:szCs w:val="20"/>
        </w:rPr>
        <w:t>/20</w:t>
      </w:r>
      <w:r w:rsidR="00370816">
        <w:rPr>
          <w:b/>
          <w:sz w:val="20"/>
          <w:szCs w:val="20"/>
        </w:rPr>
        <w:t>xx</w:t>
      </w:r>
      <w:r w:rsidR="006632B0" w:rsidRPr="006632B0">
        <w:rPr>
          <w:b/>
          <w:sz w:val="20"/>
          <w:szCs w:val="20"/>
        </w:rPr>
        <w:t>.</w:t>
      </w:r>
    </w:p>
    <w:p w14:paraId="50AC5A48" w14:textId="77777777" w:rsidR="006632B0" w:rsidRDefault="006632B0" w:rsidP="003451E2">
      <w:pPr>
        <w:widowControl/>
        <w:suppressAutoHyphens/>
        <w:autoSpaceDE/>
        <w:autoSpaceDN/>
        <w:jc w:val="center"/>
        <w:rPr>
          <w:rFonts w:eastAsia="Calibri"/>
          <w:b/>
          <w:caps/>
          <w:sz w:val="24"/>
          <w:szCs w:val="24"/>
          <w:lang w:val="pt-BR"/>
        </w:rPr>
      </w:pPr>
    </w:p>
    <w:p w14:paraId="7F104B80" w14:textId="77777777" w:rsidR="003451E2" w:rsidRDefault="003451E2" w:rsidP="003451E2">
      <w:pPr>
        <w:widowControl/>
        <w:suppressAutoHyphens/>
        <w:autoSpaceDE/>
        <w:autoSpaceDN/>
        <w:jc w:val="center"/>
        <w:rPr>
          <w:rFonts w:eastAsia="Calibri"/>
          <w:b/>
          <w:caps/>
          <w:sz w:val="24"/>
          <w:szCs w:val="24"/>
          <w:lang w:val="pt-BR"/>
        </w:rPr>
      </w:pPr>
      <w:r w:rsidRPr="00352F5A">
        <w:rPr>
          <w:rFonts w:eastAsia="Calibri"/>
          <w:b/>
          <w:caps/>
          <w:sz w:val="24"/>
          <w:szCs w:val="24"/>
          <w:lang w:val="pt-BR"/>
        </w:rPr>
        <w:t>Resumen</w:t>
      </w:r>
    </w:p>
    <w:p w14:paraId="2F2D7B6A" w14:textId="77777777" w:rsidR="003451E2" w:rsidRPr="00352F5A" w:rsidRDefault="003451E2" w:rsidP="003451E2">
      <w:pPr>
        <w:widowControl/>
        <w:suppressAutoHyphens/>
        <w:autoSpaceDE/>
        <w:autoSpaceDN/>
        <w:jc w:val="center"/>
        <w:rPr>
          <w:rFonts w:eastAsia="Calibri"/>
          <w:b/>
          <w:caps/>
          <w:sz w:val="24"/>
          <w:szCs w:val="24"/>
          <w:lang w:val="pt-BR"/>
        </w:rPr>
      </w:pPr>
    </w:p>
    <w:p w14:paraId="7EE46C8B" w14:textId="77777777" w:rsidR="003451E2" w:rsidRPr="00352F5A" w:rsidRDefault="003451E2" w:rsidP="003451E2">
      <w:pPr>
        <w:widowControl/>
        <w:suppressAutoHyphens/>
        <w:autoSpaceDE/>
        <w:autoSpaceDN/>
        <w:jc w:val="both"/>
        <w:rPr>
          <w:rFonts w:eastAsia="Calibri"/>
          <w:sz w:val="24"/>
          <w:szCs w:val="24"/>
          <w:lang w:val="pt-BR"/>
        </w:rPr>
      </w:pPr>
      <w:r w:rsidRPr="00352F5A">
        <w:rPr>
          <w:rFonts w:eastAsia="Calibri"/>
          <w:sz w:val="24"/>
          <w:szCs w:val="24"/>
          <w:lang w:val="pt-BR"/>
        </w:rPr>
        <w:t>El resumen de la próxima publicación tiene como objetivo proporcionar una visión concisa del estudio en cuestión. Considerando la justificación y el problema subyacente, el objetivo es definir claramente los objetivos de investigación. Para ello, se seguirá una metodología apropiada y bien fundamentada. Así, al analizar los resultados obtenidos, se observan contribuciones significativas al campo de estudio. Estos hallazgos nos permiten concluir que el trabajo ha alcanzado sus objetivos propuestos. Se recomienda que el resumen contenga entre 150 y 250 palabras para garantizar la precisión y concisión necesarias.</w:t>
      </w:r>
    </w:p>
    <w:p w14:paraId="1C2504F0" w14:textId="77777777" w:rsidR="003451E2" w:rsidRDefault="003451E2" w:rsidP="003451E2">
      <w:pPr>
        <w:widowControl/>
        <w:suppressAutoHyphens/>
        <w:autoSpaceDE/>
        <w:autoSpaceDN/>
        <w:jc w:val="both"/>
        <w:rPr>
          <w:rFonts w:eastAsia="Calibri"/>
          <w:b/>
          <w:sz w:val="24"/>
          <w:szCs w:val="24"/>
          <w:lang w:val="pt-BR"/>
        </w:rPr>
      </w:pPr>
    </w:p>
    <w:p w14:paraId="533B2927" w14:textId="77777777" w:rsidR="003451E2" w:rsidRPr="00352F5A" w:rsidRDefault="003451E2" w:rsidP="003451E2">
      <w:pPr>
        <w:widowControl/>
        <w:suppressAutoHyphens/>
        <w:autoSpaceDE/>
        <w:autoSpaceDN/>
        <w:jc w:val="both"/>
        <w:rPr>
          <w:rFonts w:eastAsia="Calibri"/>
          <w:sz w:val="24"/>
          <w:szCs w:val="24"/>
          <w:lang w:val="pt-BR"/>
        </w:rPr>
      </w:pPr>
      <w:r w:rsidRPr="00352F5A">
        <w:rPr>
          <w:rFonts w:eastAsia="Calibri"/>
          <w:b/>
          <w:sz w:val="24"/>
          <w:szCs w:val="24"/>
          <w:lang w:val="pt-BR"/>
        </w:rPr>
        <w:t>Palabras clave:</w:t>
      </w:r>
      <w:r w:rsidRPr="00352F5A">
        <w:rPr>
          <w:rFonts w:eastAsia="Calibri"/>
          <w:sz w:val="24"/>
          <w:szCs w:val="24"/>
          <w:lang w:val="pt-BR"/>
        </w:rPr>
        <w:t xml:space="preserve"> Entre 4 y 6 palabras clave, separadas por puntos. Por ejemplo: Ley. Libertad. Patria. Brasil.</w:t>
      </w:r>
    </w:p>
    <w:p w14:paraId="1FA69F54" w14:textId="77777777" w:rsidR="00352F5A" w:rsidRPr="00352F5A" w:rsidRDefault="00352F5A" w:rsidP="00352F5A">
      <w:pPr>
        <w:widowControl/>
        <w:suppressAutoHyphens/>
        <w:autoSpaceDE/>
        <w:autoSpaceDN/>
        <w:jc w:val="both"/>
        <w:rPr>
          <w:rFonts w:eastAsia="Calibri"/>
          <w:sz w:val="24"/>
          <w:szCs w:val="24"/>
          <w:lang w:val="pt-BR"/>
        </w:rPr>
      </w:pPr>
    </w:p>
    <w:p w14:paraId="563B0B0B" w14:textId="77777777" w:rsidR="00352F5A" w:rsidRDefault="00352F5A" w:rsidP="00352F5A">
      <w:pPr>
        <w:widowControl/>
        <w:suppressAutoHyphens/>
        <w:autoSpaceDE/>
        <w:autoSpaceDN/>
        <w:jc w:val="center"/>
        <w:rPr>
          <w:rFonts w:eastAsia="Calibri"/>
          <w:b/>
          <w:caps/>
          <w:sz w:val="24"/>
          <w:szCs w:val="24"/>
          <w:lang w:val="pt-BR"/>
        </w:rPr>
      </w:pPr>
      <w:r w:rsidRPr="00352F5A">
        <w:rPr>
          <w:rFonts w:eastAsia="Calibri"/>
          <w:b/>
          <w:caps/>
          <w:sz w:val="24"/>
          <w:szCs w:val="24"/>
          <w:lang w:val="pt-BR"/>
        </w:rPr>
        <w:t>Abstract</w:t>
      </w:r>
    </w:p>
    <w:p w14:paraId="3223814F" w14:textId="77777777" w:rsidR="00352F5A" w:rsidRPr="00352F5A" w:rsidRDefault="00352F5A" w:rsidP="00352F5A">
      <w:pPr>
        <w:widowControl/>
        <w:suppressAutoHyphens/>
        <w:autoSpaceDE/>
        <w:autoSpaceDN/>
        <w:jc w:val="center"/>
        <w:rPr>
          <w:rFonts w:eastAsia="Calibri"/>
          <w:b/>
          <w:caps/>
          <w:sz w:val="24"/>
          <w:szCs w:val="24"/>
          <w:lang w:val="pt-BR"/>
        </w:rPr>
      </w:pPr>
    </w:p>
    <w:p w14:paraId="17248526" w14:textId="77777777" w:rsidR="00352F5A" w:rsidRPr="00352F5A" w:rsidRDefault="00352F5A" w:rsidP="00352F5A">
      <w:pPr>
        <w:widowControl/>
        <w:suppressAutoHyphens/>
        <w:autoSpaceDE/>
        <w:autoSpaceDN/>
        <w:jc w:val="both"/>
        <w:rPr>
          <w:rFonts w:eastAsia="Calibri"/>
          <w:sz w:val="24"/>
          <w:szCs w:val="24"/>
          <w:lang w:val="pt-BR"/>
        </w:rPr>
      </w:pPr>
      <w:r w:rsidRPr="00352F5A">
        <w:rPr>
          <w:rFonts w:eastAsia="Calibri"/>
          <w:sz w:val="24"/>
          <w:szCs w:val="24"/>
          <w:lang w:val="pt-BR"/>
        </w:rPr>
        <w:t>The abstract of the forthcoming publication aims to provide a concise overview of the study at hand. Considering the justification and underlying problem, the objective is to clearly define the research objectives. To do so, an appropriate and well-founded methodology will be followed. Thus, upon analyzing the results obtained, significant contributions to the field of study are observed. These findings allow us to conclude that the work has achieved its proposed objectives. It is recommended that the abstract contain between 150 and 250 words to ensure the necessary precision and conciseness.</w:t>
      </w:r>
    </w:p>
    <w:p w14:paraId="6F14C749" w14:textId="77777777" w:rsidR="00352F5A" w:rsidRPr="00352F5A" w:rsidRDefault="00352F5A" w:rsidP="00352F5A">
      <w:pPr>
        <w:widowControl/>
        <w:suppressAutoHyphens/>
        <w:autoSpaceDE/>
        <w:autoSpaceDN/>
        <w:jc w:val="both"/>
        <w:rPr>
          <w:rFonts w:eastAsia="Calibri"/>
          <w:sz w:val="24"/>
          <w:szCs w:val="24"/>
          <w:lang w:val="pt-BR"/>
        </w:rPr>
      </w:pPr>
    </w:p>
    <w:p w14:paraId="0B2E3C7A" w14:textId="77777777" w:rsidR="00352F5A" w:rsidRDefault="00352F5A" w:rsidP="00352F5A">
      <w:pPr>
        <w:widowControl/>
        <w:suppressAutoHyphens/>
        <w:autoSpaceDE/>
        <w:autoSpaceDN/>
        <w:jc w:val="both"/>
        <w:rPr>
          <w:rFonts w:eastAsia="Calibri"/>
          <w:sz w:val="24"/>
          <w:szCs w:val="24"/>
          <w:lang w:val="pt-BR"/>
        </w:rPr>
      </w:pPr>
      <w:r w:rsidRPr="00352F5A">
        <w:rPr>
          <w:rFonts w:eastAsia="Calibri"/>
          <w:b/>
          <w:sz w:val="24"/>
          <w:szCs w:val="24"/>
          <w:lang w:val="pt-BR"/>
        </w:rPr>
        <w:t>Keywords:</w:t>
      </w:r>
      <w:r w:rsidRPr="00352F5A">
        <w:rPr>
          <w:rFonts w:eastAsia="Calibri"/>
          <w:sz w:val="24"/>
          <w:szCs w:val="24"/>
          <w:lang w:val="pt-BR"/>
        </w:rPr>
        <w:t xml:space="preserve"> Between 4 and 6 keywords, separated by periods. For example: Law. Freedom. Homeland. Brazil.</w:t>
      </w:r>
    </w:p>
    <w:p w14:paraId="07D2B8AA" w14:textId="77777777" w:rsidR="003451E2" w:rsidRPr="00352F5A" w:rsidRDefault="003451E2" w:rsidP="00352F5A">
      <w:pPr>
        <w:widowControl/>
        <w:suppressAutoHyphens/>
        <w:autoSpaceDE/>
        <w:autoSpaceDN/>
        <w:jc w:val="both"/>
        <w:rPr>
          <w:rFonts w:eastAsia="Calibri"/>
          <w:sz w:val="24"/>
          <w:szCs w:val="24"/>
          <w:lang w:val="pt-BR"/>
        </w:rPr>
      </w:pPr>
    </w:p>
    <w:p w14:paraId="3A0308E8" w14:textId="77777777" w:rsidR="003451E2" w:rsidRDefault="003451E2" w:rsidP="003451E2">
      <w:pPr>
        <w:widowControl/>
        <w:suppressAutoHyphens/>
        <w:autoSpaceDE/>
        <w:autoSpaceDN/>
        <w:jc w:val="center"/>
        <w:rPr>
          <w:rFonts w:eastAsia="Calibri"/>
          <w:b/>
          <w:caps/>
          <w:sz w:val="24"/>
          <w:szCs w:val="24"/>
          <w:lang w:val="pt-BR"/>
        </w:rPr>
      </w:pPr>
      <w:r w:rsidRPr="00352F5A">
        <w:rPr>
          <w:rFonts w:eastAsia="Calibri"/>
          <w:b/>
          <w:caps/>
          <w:sz w:val="24"/>
          <w:szCs w:val="24"/>
          <w:lang w:val="pt-BR"/>
        </w:rPr>
        <w:t>Resumo</w:t>
      </w:r>
    </w:p>
    <w:p w14:paraId="21797A22" w14:textId="77777777" w:rsidR="003451E2" w:rsidRPr="00352F5A" w:rsidRDefault="003451E2" w:rsidP="003451E2">
      <w:pPr>
        <w:widowControl/>
        <w:suppressAutoHyphens/>
        <w:autoSpaceDE/>
        <w:autoSpaceDN/>
        <w:jc w:val="center"/>
        <w:rPr>
          <w:rFonts w:eastAsia="Calibri"/>
          <w:b/>
          <w:caps/>
          <w:sz w:val="24"/>
          <w:szCs w:val="24"/>
          <w:lang w:val="pt-BR"/>
        </w:rPr>
      </w:pPr>
    </w:p>
    <w:p w14:paraId="4C4F39A0" w14:textId="77777777" w:rsidR="003451E2" w:rsidRPr="00352F5A" w:rsidRDefault="003451E2" w:rsidP="003451E2">
      <w:pPr>
        <w:widowControl/>
        <w:suppressAutoHyphens/>
        <w:autoSpaceDE/>
        <w:autoSpaceDN/>
        <w:jc w:val="both"/>
        <w:rPr>
          <w:rFonts w:eastAsia="Calibri"/>
          <w:sz w:val="24"/>
          <w:szCs w:val="24"/>
          <w:lang w:val="pt-BR"/>
        </w:rPr>
      </w:pPr>
      <w:r w:rsidRPr="00352F5A">
        <w:rPr>
          <w:rFonts w:eastAsia="Calibri"/>
          <w:sz w:val="24"/>
          <w:szCs w:val="24"/>
          <w:lang w:val="pt-BR"/>
        </w:rPr>
        <w:t xml:space="preserve">O resumo do trabalho a ser publicado visa fornecer uma visão concisa do estudo em questão. Considerando a justificativa e o problema subjacentes, objetiva-se claramente definir os objetivos da pesquisa. Para tanto, seguirá uma metodologia adequada e bem fundamentada. Desse modo, ao analisar os resultados obtidos, percebe-se que há contribuições significativas para o campo de </w:t>
      </w:r>
      <w:r w:rsidRPr="00352F5A">
        <w:rPr>
          <w:rFonts w:eastAsia="Calibri"/>
          <w:sz w:val="24"/>
          <w:szCs w:val="24"/>
          <w:lang w:val="pt-BR"/>
        </w:rPr>
        <w:lastRenderedPageBreak/>
        <w:t>estudo. Essas descobertas permitem concluir que o trabalho alcançou seus objetivos propostos. Recomenda-se que o resumo tenha entre 150 e 250 palavras para garantir a precisão e a concisão necessárias.</w:t>
      </w:r>
    </w:p>
    <w:p w14:paraId="16628FB6" w14:textId="77777777" w:rsidR="003451E2" w:rsidRPr="00352F5A" w:rsidRDefault="003451E2" w:rsidP="003451E2">
      <w:pPr>
        <w:widowControl/>
        <w:suppressAutoHyphens/>
        <w:autoSpaceDE/>
        <w:autoSpaceDN/>
        <w:jc w:val="both"/>
        <w:rPr>
          <w:rFonts w:eastAsia="Calibri"/>
          <w:sz w:val="24"/>
          <w:szCs w:val="24"/>
          <w:lang w:val="pt-BR"/>
        </w:rPr>
      </w:pPr>
    </w:p>
    <w:p w14:paraId="5E2FF1C3" w14:textId="77777777" w:rsidR="003451E2" w:rsidRDefault="003451E2" w:rsidP="003451E2">
      <w:pPr>
        <w:widowControl/>
        <w:suppressAutoHyphens/>
        <w:autoSpaceDE/>
        <w:autoSpaceDN/>
        <w:jc w:val="both"/>
        <w:rPr>
          <w:rFonts w:eastAsia="Calibri"/>
          <w:sz w:val="24"/>
          <w:szCs w:val="24"/>
          <w:lang w:val="pt-BR"/>
        </w:rPr>
      </w:pPr>
      <w:r w:rsidRPr="00352F5A">
        <w:rPr>
          <w:rFonts w:eastAsia="Calibri"/>
          <w:b/>
          <w:sz w:val="24"/>
          <w:szCs w:val="24"/>
          <w:lang w:val="pt-BR"/>
        </w:rPr>
        <w:t>Palavras-chave:</w:t>
      </w:r>
      <w:r w:rsidRPr="00352F5A">
        <w:rPr>
          <w:rFonts w:eastAsia="Calibri"/>
          <w:sz w:val="24"/>
          <w:szCs w:val="24"/>
          <w:lang w:val="pt-BR"/>
        </w:rPr>
        <w:t xml:space="preserve"> Entre 4 e 6 palavras-chave, separadas por ponto. Por exemplo: Direito. Liberdade. Patria. Brasil.</w:t>
      </w:r>
    </w:p>
    <w:p w14:paraId="705AABF7" w14:textId="77777777" w:rsidR="006632B0" w:rsidRDefault="006632B0" w:rsidP="003451E2">
      <w:pPr>
        <w:widowControl/>
        <w:suppressAutoHyphens/>
        <w:autoSpaceDE/>
        <w:autoSpaceDN/>
        <w:jc w:val="both"/>
        <w:rPr>
          <w:rFonts w:eastAsia="Calibri"/>
          <w:sz w:val="24"/>
          <w:szCs w:val="24"/>
          <w:lang w:val="pt-BR"/>
        </w:rPr>
      </w:pPr>
    </w:p>
    <w:p w14:paraId="618412AC" w14:textId="77777777" w:rsidR="006632B0" w:rsidRPr="006632B0" w:rsidRDefault="006632B0" w:rsidP="003451E2">
      <w:pPr>
        <w:widowControl/>
        <w:suppressAutoHyphens/>
        <w:autoSpaceDE/>
        <w:autoSpaceDN/>
        <w:jc w:val="both"/>
        <w:rPr>
          <w:rFonts w:eastAsia="Calibri"/>
          <w:sz w:val="28"/>
          <w:szCs w:val="24"/>
          <w:lang w:val="pt-BR"/>
        </w:rPr>
      </w:pPr>
      <w:r w:rsidRPr="006632B0">
        <w:rPr>
          <w:noProof/>
          <w:szCs w:val="20"/>
        </w:rPr>
        <w:drawing>
          <wp:inline distT="0" distB="0" distL="0" distR="0" wp14:anchorId="752D0BBA" wp14:editId="5C27E60A">
            <wp:extent cx="714375" cy="247650"/>
            <wp:effectExtent l="0" t="0" r="9525" b="0"/>
            <wp:docPr id="38" name="Imagem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8"/>
                    </pic:cNvPr>
                    <pic:cNvPicPr/>
                  </pic:nvPicPr>
                  <pic:blipFill>
                    <a:blip r:embed="rId9" cstate="print"/>
                    <a:stretch>
                      <a:fillRect/>
                    </a:stretch>
                  </pic:blipFill>
                  <pic:spPr>
                    <a:xfrm>
                      <a:off x="0" y="0"/>
                      <a:ext cx="715928" cy="248188"/>
                    </a:xfrm>
                    <a:prstGeom prst="rect">
                      <a:avLst/>
                    </a:prstGeom>
                  </pic:spPr>
                </pic:pic>
              </a:graphicData>
            </a:graphic>
          </wp:inline>
        </w:drawing>
      </w:r>
      <w:r w:rsidRPr="006632B0">
        <w:rPr>
          <w:sz w:val="20"/>
          <w:szCs w:val="20"/>
        </w:rPr>
        <w:t>Esta</w:t>
      </w:r>
      <w:r w:rsidRPr="006632B0">
        <w:rPr>
          <w:spacing w:val="-6"/>
          <w:sz w:val="20"/>
          <w:szCs w:val="20"/>
        </w:rPr>
        <w:t xml:space="preserve"> </w:t>
      </w:r>
      <w:r w:rsidRPr="006632B0">
        <w:rPr>
          <w:sz w:val="20"/>
          <w:szCs w:val="20"/>
        </w:rPr>
        <w:t>obra</w:t>
      </w:r>
      <w:r w:rsidRPr="006632B0">
        <w:rPr>
          <w:spacing w:val="-6"/>
          <w:sz w:val="20"/>
          <w:szCs w:val="20"/>
        </w:rPr>
        <w:t xml:space="preserve"> </w:t>
      </w:r>
      <w:r w:rsidRPr="006632B0">
        <w:rPr>
          <w:sz w:val="20"/>
          <w:szCs w:val="20"/>
        </w:rPr>
        <w:t>está</w:t>
      </w:r>
      <w:r w:rsidRPr="006632B0">
        <w:rPr>
          <w:spacing w:val="-6"/>
          <w:sz w:val="20"/>
          <w:szCs w:val="20"/>
        </w:rPr>
        <w:t xml:space="preserve"> </w:t>
      </w:r>
      <w:r w:rsidRPr="006632B0">
        <w:rPr>
          <w:sz w:val="20"/>
          <w:szCs w:val="20"/>
        </w:rPr>
        <w:t>bajo</w:t>
      </w:r>
      <w:r w:rsidRPr="006632B0">
        <w:rPr>
          <w:spacing w:val="-3"/>
          <w:sz w:val="20"/>
          <w:szCs w:val="20"/>
        </w:rPr>
        <w:t xml:space="preserve"> </w:t>
      </w:r>
      <w:r w:rsidRPr="006632B0">
        <w:rPr>
          <w:sz w:val="20"/>
          <w:szCs w:val="20"/>
        </w:rPr>
        <w:t>una</w:t>
      </w:r>
      <w:r w:rsidRPr="006632B0">
        <w:rPr>
          <w:spacing w:val="-3"/>
          <w:sz w:val="20"/>
          <w:szCs w:val="20"/>
        </w:rPr>
        <w:t xml:space="preserve"> </w:t>
      </w:r>
      <w:r w:rsidRPr="006632B0">
        <w:rPr>
          <w:color w:val="0462C1"/>
          <w:sz w:val="20"/>
          <w:szCs w:val="20"/>
          <w:u w:val="single" w:color="0462C1"/>
        </w:rPr>
        <w:t>Licencia</w:t>
      </w:r>
      <w:r w:rsidRPr="006632B0">
        <w:rPr>
          <w:color w:val="0462C1"/>
          <w:spacing w:val="-6"/>
          <w:sz w:val="20"/>
          <w:szCs w:val="20"/>
          <w:u w:val="single" w:color="0462C1"/>
        </w:rPr>
        <w:t xml:space="preserve"> </w:t>
      </w:r>
      <w:r w:rsidRPr="006632B0">
        <w:rPr>
          <w:color w:val="0462C1"/>
          <w:sz w:val="20"/>
          <w:szCs w:val="20"/>
          <w:u w:val="single" w:color="0462C1"/>
        </w:rPr>
        <w:t>CreativeCommons</w:t>
      </w:r>
      <w:r w:rsidRPr="006632B0">
        <w:rPr>
          <w:color w:val="0462C1"/>
          <w:spacing w:val="-2"/>
          <w:sz w:val="20"/>
          <w:szCs w:val="20"/>
          <w:u w:val="single" w:color="0462C1"/>
        </w:rPr>
        <w:t xml:space="preserve"> </w:t>
      </w:r>
      <w:r w:rsidRPr="006632B0">
        <w:rPr>
          <w:color w:val="0462C1"/>
          <w:sz w:val="20"/>
          <w:szCs w:val="20"/>
          <w:u w:val="single" w:color="0462C1"/>
        </w:rPr>
        <w:t>Atribución-</w:t>
      </w:r>
      <w:r w:rsidRPr="006632B0">
        <w:rPr>
          <w:color w:val="0462C1"/>
          <w:sz w:val="20"/>
          <w:szCs w:val="20"/>
        </w:rPr>
        <w:t xml:space="preserve"> </w:t>
      </w:r>
      <w:r w:rsidRPr="006632B0">
        <w:rPr>
          <w:color w:val="0462C1"/>
          <w:sz w:val="20"/>
          <w:szCs w:val="20"/>
          <w:u w:val="single" w:color="0462C1"/>
        </w:rPr>
        <w:t>NoComercial 4.0 Internacional</w:t>
      </w:r>
    </w:p>
    <w:p w14:paraId="22CD38B6" w14:textId="77777777" w:rsidR="001C3E01" w:rsidRDefault="00901542" w:rsidP="001C3E01">
      <w:pPr>
        <w:suppressAutoHyphens/>
        <w:autoSpaceDE/>
        <w:autoSpaceDN/>
        <w:spacing w:line="360" w:lineRule="auto"/>
        <w:jc w:val="both"/>
        <w:rPr>
          <w:rFonts w:eastAsia="Calibri"/>
          <w:b/>
          <w:sz w:val="24"/>
          <w:szCs w:val="24"/>
          <w:lang w:val="pt-BR"/>
        </w:rPr>
      </w:pPr>
      <w:r>
        <w:rPr>
          <w:noProof/>
        </w:rPr>
        <mc:AlternateContent>
          <mc:Choice Requires="wps">
            <w:drawing>
              <wp:anchor distT="0" distB="0" distL="0" distR="0" simplePos="0" relativeHeight="487589888" behindDoc="1" locked="0" layoutInCell="1" allowOverlap="1" wp14:anchorId="01B0F710" wp14:editId="7D02C3BA">
                <wp:simplePos x="0" y="0"/>
                <wp:positionH relativeFrom="page">
                  <wp:posOffset>850900</wp:posOffset>
                </wp:positionH>
                <wp:positionV relativeFrom="paragraph">
                  <wp:posOffset>142240</wp:posOffset>
                </wp:positionV>
                <wp:extent cx="5732780" cy="20320"/>
                <wp:effectExtent l="0" t="0" r="0" b="0"/>
                <wp:wrapTopAndBottom/>
                <wp:docPr id="40"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0320"/>
                        </a:xfrm>
                        <a:custGeom>
                          <a:avLst/>
                          <a:gdLst/>
                          <a:ahLst/>
                          <a:cxnLst/>
                          <a:rect l="l" t="t" r="r" b="b"/>
                          <a:pathLst>
                            <a:path w="5732780" h="20320">
                              <a:moveTo>
                                <a:pt x="5732780" y="0"/>
                              </a:moveTo>
                              <a:lnTo>
                                <a:pt x="0" y="0"/>
                              </a:lnTo>
                              <a:lnTo>
                                <a:pt x="0" y="20320"/>
                              </a:lnTo>
                              <a:lnTo>
                                <a:pt x="5732780" y="20320"/>
                              </a:lnTo>
                              <a:lnTo>
                                <a:pt x="5732780"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7CB48CE" id="Graphic 11" o:spid="_x0000_s1026" style="position:absolute;margin-left:67pt;margin-top:11.2pt;width:451.4pt;height:1.6pt;z-index:-15726592;visibility:visible;mso-wrap-style:square;mso-wrap-distance-left:0;mso-wrap-distance-top:0;mso-wrap-distance-right:0;mso-wrap-distance-bottom:0;mso-position-horizontal:absolute;mso-position-horizontal-relative:page;mso-position-vertical:absolute;mso-position-vertical-relative:text;v-text-anchor:top" coordsize="573278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" path="m5732780,l,,,20320r5732780,l5732780,xe" fillcolor="#d69e25" stroked="f">
                <v:path arrowok="t"/>
                <w10:wrap type="topAndBottom" anchorx="page"/>
              </v:shape>
            </w:pict>
          </mc:Fallback>
        </mc:AlternateContent>
      </w:r>
    </w:p>
    <w:p w14:paraId="36056AFF" w14:textId="77777777" w:rsidR="00955F8E" w:rsidRDefault="00955F8E" w:rsidP="00955F8E">
      <w:pPr>
        <w:spacing w:line="360" w:lineRule="auto"/>
        <w:jc w:val="both"/>
        <w:rPr>
          <w:rFonts w:eastAsia="SimSun"/>
          <w:b/>
          <w:sz w:val="24"/>
          <w:szCs w:val="24"/>
          <w:lang w:val="en-US" w:eastAsia="pt-BR"/>
        </w:rPr>
      </w:pPr>
    </w:p>
    <w:p w14:paraId="08E67A0E" w14:textId="77777777" w:rsidR="00955F8E" w:rsidRPr="00DB713F" w:rsidRDefault="00955F8E" w:rsidP="00955F8E">
      <w:pPr>
        <w:spacing w:line="360" w:lineRule="auto"/>
        <w:jc w:val="both"/>
        <w:rPr>
          <w:rFonts w:eastAsia="SimSun"/>
          <w:b/>
          <w:sz w:val="24"/>
          <w:szCs w:val="24"/>
          <w:lang w:val="en-US" w:eastAsia="pt-BR"/>
        </w:rPr>
      </w:pPr>
      <w:r w:rsidRPr="00DB713F">
        <w:rPr>
          <w:rFonts w:eastAsia="SimSun"/>
          <w:b/>
          <w:sz w:val="24"/>
          <w:szCs w:val="24"/>
          <w:lang w:val="en-US" w:eastAsia="pt-BR"/>
        </w:rPr>
        <w:t>INTRODUCCIÓN</w:t>
      </w:r>
    </w:p>
    <w:p w14:paraId="0CE50E28" w14:textId="77777777" w:rsidR="00955F8E" w:rsidRPr="00DB713F" w:rsidRDefault="00955F8E" w:rsidP="00955F8E">
      <w:pPr>
        <w:widowControl/>
        <w:autoSpaceDE/>
        <w:autoSpaceDN/>
        <w:spacing w:line="360" w:lineRule="auto"/>
        <w:ind w:firstLine="709"/>
        <w:jc w:val="both"/>
        <w:rPr>
          <w:rFonts w:eastAsia="SimSun"/>
          <w:sz w:val="24"/>
          <w:szCs w:val="24"/>
          <w:lang w:val="en-US" w:eastAsia="pt-BR"/>
        </w:rPr>
      </w:pPr>
    </w:p>
    <w:p w14:paraId="094C0FBC" w14:textId="77777777" w:rsidR="00370816" w:rsidRPr="00370816" w:rsidRDefault="00370816" w:rsidP="00370816">
      <w:pPr>
        <w:spacing w:line="360" w:lineRule="auto"/>
        <w:ind w:firstLine="720"/>
        <w:jc w:val="both"/>
        <w:rPr>
          <w:rFonts w:eastAsia="SimSun"/>
          <w:sz w:val="24"/>
          <w:szCs w:val="24"/>
          <w:lang w:val="en-US" w:eastAsia="pt-BR"/>
        </w:rPr>
      </w:pPr>
      <w:r w:rsidRPr="00370816">
        <w:rPr>
          <w:rFonts w:eastAsia="SimSun"/>
          <w:sz w:val="24"/>
          <w:szCs w:val="24"/>
          <w:lang w:val="en-US" w:eastAsia="pt-BR"/>
        </w:rPr>
        <w:t xml:space="preserve">La introducción del artículo debe contener una contextualización del estudio que se va a presentar, con las motivaciones y condiciones en las que se concibió la investigación. Además, también deben añadirse la cuestión motivadora y la justificación de la investigación, ya que estos elementos aclaran las contribuciones intelectuales del estudio a los lectores, lo que hace que el artículo sea más relevante para su publicación. </w:t>
      </w:r>
    </w:p>
    <w:p w14:paraId="46044882" w14:textId="3198C800" w:rsidR="00370816" w:rsidRPr="00370816" w:rsidRDefault="00370816" w:rsidP="00370816">
      <w:pPr>
        <w:spacing w:line="360" w:lineRule="auto"/>
        <w:ind w:firstLine="720"/>
        <w:jc w:val="both"/>
        <w:rPr>
          <w:rFonts w:eastAsia="SimSun"/>
          <w:sz w:val="24"/>
          <w:szCs w:val="24"/>
          <w:lang w:val="en-US" w:eastAsia="pt-BR"/>
        </w:rPr>
      </w:pPr>
      <w:r w:rsidRPr="00370816">
        <w:rPr>
          <w:rFonts w:eastAsia="SimSun"/>
          <w:sz w:val="24"/>
          <w:szCs w:val="24"/>
          <w:lang w:val="en-US" w:eastAsia="pt-BR"/>
        </w:rPr>
        <w:t xml:space="preserve">Cada artículo publicado en la revista debe contener un máximo de 6 autores. En caso de que haya autores adicionales </w:t>
      </w:r>
      <w:proofErr w:type="gramStart"/>
      <w:r w:rsidRPr="00370816">
        <w:rPr>
          <w:rFonts w:eastAsia="SimSun"/>
          <w:sz w:val="24"/>
          <w:szCs w:val="24"/>
          <w:lang w:val="en-US" w:eastAsia="pt-BR"/>
        </w:rPr>
        <w:t>a</w:t>
      </w:r>
      <w:proofErr w:type="gramEnd"/>
      <w:r w:rsidRPr="00370816">
        <w:rPr>
          <w:rFonts w:eastAsia="SimSun"/>
          <w:sz w:val="24"/>
          <w:szCs w:val="24"/>
          <w:lang w:val="en-US" w:eastAsia="pt-BR"/>
        </w:rPr>
        <w:t xml:space="preserve"> este número, se cobrará una tarifa extra que debe consultarse poniéndose en contacto con el equipo editorial. Esta sección introductoria, al igual que las demás, debe estar en fuente Times New Roman, tamaño 12 y espaciado entre líneas de 1,5. Cada artículo que se publique debe tener un máximo de </w:t>
      </w:r>
      <w:r w:rsidR="00D17D14">
        <w:rPr>
          <w:rFonts w:eastAsia="SimSun"/>
          <w:sz w:val="24"/>
          <w:szCs w:val="24"/>
          <w:lang w:val="en-US" w:eastAsia="pt-BR"/>
        </w:rPr>
        <w:t>25</w:t>
      </w:r>
      <w:bookmarkStart w:id="0" w:name="_GoBack"/>
      <w:bookmarkEnd w:id="0"/>
      <w:r w:rsidRPr="00370816">
        <w:rPr>
          <w:rFonts w:eastAsia="SimSun"/>
          <w:sz w:val="24"/>
          <w:szCs w:val="24"/>
          <w:lang w:val="en-US" w:eastAsia="pt-BR"/>
        </w:rPr>
        <w:t xml:space="preserve"> páginas, con referencias incluidas, y puede estar redactado en portugués, inglés o español.</w:t>
      </w:r>
    </w:p>
    <w:p w14:paraId="2D5E7952" w14:textId="77777777" w:rsidR="00370816" w:rsidRPr="00370816" w:rsidRDefault="00370816" w:rsidP="00370816">
      <w:pPr>
        <w:spacing w:line="360" w:lineRule="auto"/>
        <w:ind w:firstLine="720"/>
        <w:jc w:val="both"/>
        <w:rPr>
          <w:rFonts w:eastAsia="SimSun"/>
          <w:sz w:val="24"/>
          <w:szCs w:val="24"/>
          <w:lang w:val="en-US" w:eastAsia="pt-BR"/>
        </w:rPr>
      </w:pPr>
      <w:r w:rsidRPr="00370816">
        <w:rPr>
          <w:rFonts w:eastAsia="SimSun"/>
          <w:sz w:val="24"/>
          <w:szCs w:val="24"/>
          <w:lang w:val="en-US" w:eastAsia="pt-BR"/>
        </w:rPr>
        <w:t>Al final de la introducción, los objetivos del trabajo deben estar claramente delineados, de forma específica y cuantificable. Si lo desea, puede crear un subapartado exclusivo para el objetivo. Además, es fundamental que los elementos de esta sección se formulen de manera alcanzable, garantizando que el lector comprenda completamente el alcance del estudio y lo que se abordará y evaluará.</w:t>
      </w:r>
    </w:p>
    <w:p w14:paraId="1C610D51" w14:textId="77777777" w:rsidR="00370816" w:rsidRPr="00370816" w:rsidRDefault="00370816" w:rsidP="00370816">
      <w:pPr>
        <w:spacing w:line="360" w:lineRule="auto"/>
        <w:jc w:val="both"/>
        <w:rPr>
          <w:rFonts w:eastAsia="SimSun"/>
          <w:sz w:val="24"/>
          <w:szCs w:val="24"/>
          <w:lang w:val="en-US" w:eastAsia="pt-BR"/>
        </w:rPr>
      </w:pPr>
    </w:p>
    <w:p w14:paraId="764FC3CE" w14:textId="77777777" w:rsidR="00955F8E" w:rsidRPr="00DB713F" w:rsidRDefault="00955F8E" w:rsidP="00955F8E">
      <w:pPr>
        <w:spacing w:line="360" w:lineRule="auto"/>
        <w:jc w:val="both"/>
        <w:rPr>
          <w:rFonts w:eastAsia="Trebuchet MS"/>
          <w:b/>
          <w:sz w:val="24"/>
          <w:szCs w:val="24"/>
          <w:lang w:val="pt-BR" w:eastAsia="pt-BR"/>
        </w:rPr>
      </w:pPr>
      <w:r w:rsidRPr="00DB713F">
        <w:rPr>
          <w:rFonts w:eastAsia="Trebuchet MS"/>
          <w:b/>
          <w:sz w:val="24"/>
          <w:szCs w:val="24"/>
          <w:lang w:val="pt-BR" w:eastAsia="pt-BR"/>
        </w:rPr>
        <w:t>MARCO TEÓRICO</w:t>
      </w:r>
    </w:p>
    <w:p w14:paraId="6D17A27B" w14:textId="77777777" w:rsidR="00955F8E" w:rsidRPr="00DB713F" w:rsidRDefault="00955F8E" w:rsidP="00955F8E">
      <w:pPr>
        <w:spacing w:line="360" w:lineRule="auto"/>
        <w:jc w:val="both"/>
        <w:rPr>
          <w:rFonts w:eastAsia="Trebuchet MS"/>
          <w:sz w:val="24"/>
          <w:szCs w:val="24"/>
          <w:lang w:val="pt-BR" w:eastAsia="pt-BR"/>
        </w:rPr>
      </w:pPr>
    </w:p>
    <w:p w14:paraId="3EC13135" w14:textId="77777777" w:rsidR="00955F8E" w:rsidRPr="00DB713F" w:rsidRDefault="00955F8E" w:rsidP="00955F8E">
      <w:pPr>
        <w:spacing w:line="360" w:lineRule="auto"/>
        <w:ind w:firstLine="709"/>
        <w:jc w:val="both"/>
        <w:rPr>
          <w:rFonts w:eastAsia="Trebuchet MS"/>
          <w:sz w:val="24"/>
          <w:szCs w:val="24"/>
          <w:lang w:val="pt-BR" w:eastAsia="pt-BR"/>
        </w:rPr>
      </w:pPr>
      <w:r w:rsidRPr="00DB713F">
        <w:rPr>
          <w:rFonts w:eastAsia="Trebuchet MS"/>
          <w:sz w:val="24"/>
          <w:szCs w:val="24"/>
          <w:lang w:val="pt-BR" w:eastAsia="pt-BR"/>
        </w:rPr>
        <w:t xml:space="preserve">El marco teórico en un estudio comprende un análisis crítico y organizado de la literatura relevante al tema, proporcionando una contextualización teórica y definiendo los </w:t>
      </w:r>
      <w:proofErr w:type="gramStart"/>
      <w:r w:rsidRPr="00DB713F">
        <w:rPr>
          <w:rFonts w:eastAsia="Trebuchet MS"/>
          <w:sz w:val="24"/>
          <w:szCs w:val="24"/>
          <w:lang w:val="pt-BR" w:eastAsia="pt-BR"/>
        </w:rPr>
        <w:t>conceptos clave</w:t>
      </w:r>
      <w:proofErr w:type="gramEnd"/>
      <w:r w:rsidRPr="00DB713F">
        <w:rPr>
          <w:rFonts w:eastAsia="Trebuchet MS"/>
          <w:sz w:val="24"/>
          <w:szCs w:val="24"/>
          <w:lang w:val="pt-BR" w:eastAsia="pt-BR"/>
        </w:rPr>
        <w:t xml:space="preserve">. Debe contener de manera integral teorías, modelos e investigaciones previas, identificando </w:t>
      </w:r>
      <w:r w:rsidRPr="00DB713F">
        <w:rPr>
          <w:rFonts w:eastAsia="Trebuchet MS"/>
          <w:sz w:val="24"/>
          <w:szCs w:val="24"/>
          <w:lang w:val="pt-BR" w:eastAsia="pt-BR"/>
        </w:rPr>
        <w:lastRenderedPageBreak/>
        <w:t>vacíos, contradicciones y consensos en la literatura que sean importantes para el enfoque del trabajo que se desarrolla.</w:t>
      </w:r>
    </w:p>
    <w:p w14:paraId="1489A715" w14:textId="77777777" w:rsidR="00955F8E" w:rsidRDefault="00955F8E" w:rsidP="00955F8E">
      <w:pPr>
        <w:widowControl/>
        <w:tabs>
          <w:tab w:val="left" w:pos="1455"/>
        </w:tabs>
        <w:autoSpaceDE/>
        <w:autoSpaceDN/>
        <w:spacing w:line="360" w:lineRule="auto"/>
        <w:jc w:val="both"/>
        <w:rPr>
          <w:rFonts w:eastAsia="Malgun Gothic"/>
          <w:caps/>
          <w:sz w:val="24"/>
          <w:szCs w:val="24"/>
          <w:lang w:val="pt-BR" w:eastAsia="pt-BR"/>
        </w:rPr>
      </w:pPr>
    </w:p>
    <w:p w14:paraId="7FDB8886" w14:textId="5256F819" w:rsidR="00955F8E" w:rsidRPr="00DB713F" w:rsidRDefault="00370816" w:rsidP="00955F8E">
      <w:pPr>
        <w:widowControl/>
        <w:tabs>
          <w:tab w:val="left" w:pos="1455"/>
        </w:tabs>
        <w:autoSpaceDE/>
        <w:autoSpaceDN/>
        <w:spacing w:line="360" w:lineRule="auto"/>
        <w:jc w:val="both"/>
        <w:rPr>
          <w:rFonts w:eastAsia="Malgun Gothic"/>
          <w:b/>
          <w:caps/>
          <w:sz w:val="24"/>
          <w:szCs w:val="24"/>
          <w:lang w:val="pt-BR" w:eastAsia="pt-BR"/>
        </w:rPr>
      </w:pPr>
      <w:r>
        <w:rPr>
          <w:rFonts w:eastAsia="Malgun Gothic"/>
          <w:b/>
          <w:sz w:val="24"/>
          <w:szCs w:val="24"/>
          <w:lang w:val="pt-BR" w:eastAsia="pt-BR"/>
        </w:rPr>
        <w:t>Tablas</w:t>
      </w:r>
    </w:p>
    <w:p w14:paraId="241169DA" w14:textId="77777777" w:rsidR="00955F8E" w:rsidRPr="00DB713F" w:rsidRDefault="00955F8E" w:rsidP="00955F8E">
      <w:pPr>
        <w:widowControl/>
        <w:autoSpaceDE/>
        <w:autoSpaceDN/>
        <w:spacing w:line="360" w:lineRule="auto"/>
        <w:ind w:firstLine="709"/>
        <w:jc w:val="both"/>
        <w:rPr>
          <w:rFonts w:eastAsia="SimSun"/>
          <w:sz w:val="24"/>
          <w:szCs w:val="24"/>
          <w:lang w:val="en-US" w:eastAsia="pt-BR"/>
        </w:rPr>
      </w:pPr>
    </w:p>
    <w:p w14:paraId="15FFD430" w14:textId="77777777" w:rsidR="00370816" w:rsidRPr="00370816" w:rsidRDefault="00370816" w:rsidP="00370816">
      <w:pPr>
        <w:widowControl/>
        <w:tabs>
          <w:tab w:val="left" w:pos="1455"/>
        </w:tabs>
        <w:autoSpaceDE/>
        <w:autoSpaceDN/>
        <w:spacing w:line="360" w:lineRule="auto"/>
        <w:ind w:firstLine="709"/>
        <w:jc w:val="both"/>
        <w:rPr>
          <w:rFonts w:eastAsia="SimSun"/>
          <w:sz w:val="24"/>
          <w:szCs w:val="24"/>
          <w:lang w:val="en-US" w:eastAsia="pt-BR"/>
        </w:rPr>
      </w:pPr>
      <w:r w:rsidRPr="00370816">
        <w:rPr>
          <w:rFonts w:eastAsia="SimSun"/>
          <w:sz w:val="24"/>
          <w:szCs w:val="24"/>
          <w:lang w:val="en-US" w:eastAsia="pt-BR"/>
        </w:rPr>
        <w:t xml:space="preserve">Los autores deben utilizar las normas de la Asociación Americana de Psicología (APA) para las citas y referencias. En el caso de las imágenes, toda forma de presentación utilizada en el trabajo deberá denominarse </w:t>
      </w:r>
      <w:r w:rsidRPr="00370816">
        <w:rPr>
          <w:rFonts w:eastAsia="SimSun"/>
          <w:b/>
          <w:sz w:val="24"/>
          <w:szCs w:val="24"/>
          <w:lang w:val="en-US" w:eastAsia="pt-BR"/>
        </w:rPr>
        <w:t>Tabla</w:t>
      </w:r>
      <w:r w:rsidRPr="00370816">
        <w:rPr>
          <w:rFonts w:eastAsia="SimSun"/>
          <w:sz w:val="24"/>
          <w:szCs w:val="24"/>
          <w:lang w:val="en-US" w:eastAsia="pt-BR"/>
        </w:rPr>
        <w:t xml:space="preserve"> o </w:t>
      </w:r>
      <w:r w:rsidRPr="00370816">
        <w:rPr>
          <w:rFonts w:eastAsia="SimSun"/>
          <w:b/>
          <w:sz w:val="24"/>
          <w:szCs w:val="24"/>
          <w:lang w:val="en-US" w:eastAsia="pt-BR"/>
        </w:rPr>
        <w:t>Figura</w:t>
      </w:r>
      <w:r w:rsidRPr="00370816">
        <w:rPr>
          <w:rFonts w:eastAsia="SimSun"/>
          <w:sz w:val="24"/>
          <w:szCs w:val="24"/>
          <w:lang w:val="en-US" w:eastAsia="pt-BR"/>
        </w:rPr>
        <w:t xml:space="preserve">. </w:t>
      </w:r>
      <w:r w:rsidRPr="00370816">
        <w:rPr>
          <w:rFonts w:eastAsia="SimSun"/>
          <w:b/>
          <w:sz w:val="24"/>
          <w:szCs w:val="24"/>
          <w:lang w:val="en-US" w:eastAsia="pt-BR"/>
        </w:rPr>
        <w:t>Todo elemento gráfico se considerará una figura, con excepción de las tablas</w:t>
      </w:r>
      <w:r w:rsidRPr="00370816">
        <w:rPr>
          <w:rFonts w:eastAsia="SimSun"/>
          <w:sz w:val="24"/>
          <w:szCs w:val="24"/>
          <w:lang w:val="en-US" w:eastAsia="pt-BR"/>
        </w:rPr>
        <w:t xml:space="preserve">. Ejemplos: dibujo, esquema, diagrama de flujo, fotografía, gráfico, mapa, organigrama, plano, cuadro, retrato, imagen, entre otros. Y las tablas «muestran valores numéricos exactos, y los datos están ordenados en filas y columnas, lo que facilita su comparación» (APA, 2001, p. 133). </w:t>
      </w:r>
    </w:p>
    <w:p w14:paraId="127BF1E8" w14:textId="39EF0B2F" w:rsidR="00370816" w:rsidRPr="00370816" w:rsidRDefault="00370816" w:rsidP="00370816">
      <w:pPr>
        <w:widowControl/>
        <w:tabs>
          <w:tab w:val="left" w:pos="1455"/>
        </w:tabs>
        <w:autoSpaceDE/>
        <w:autoSpaceDN/>
        <w:spacing w:line="360" w:lineRule="auto"/>
        <w:ind w:firstLine="709"/>
        <w:jc w:val="both"/>
        <w:rPr>
          <w:rFonts w:eastAsia="SimSun"/>
          <w:sz w:val="24"/>
          <w:szCs w:val="24"/>
          <w:lang w:val="en-US" w:eastAsia="pt-BR"/>
        </w:rPr>
      </w:pPr>
      <w:r w:rsidRPr="00370816">
        <w:rPr>
          <w:rFonts w:eastAsia="SimSun"/>
          <w:sz w:val="24"/>
          <w:szCs w:val="24"/>
          <w:lang w:val="en-US" w:eastAsia="pt-BR"/>
        </w:rPr>
        <w:t xml:space="preserve">El título de la tabla debe ser breve, claro y explicativo. Debe colocarse en la esquina superior izquierda, justo debajo de la palabra </w:t>
      </w:r>
      <w:r>
        <w:rPr>
          <w:rFonts w:eastAsia="SimSun"/>
          <w:sz w:val="24"/>
          <w:szCs w:val="24"/>
          <w:lang w:val="en-US" w:eastAsia="pt-BR"/>
        </w:rPr>
        <w:t>‘</w:t>
      </w:r>
      <w:r w:rsidRPr="00370816">
        <w:rPr>
          <w:rFonts w:eastAsia="SimSun"/>
          <w:sz w:val="24"/>
          <w:szCs w:val="24"/>
          <w:lang w:val="en-US" w:eastAsia="pt-BR"/>
        </w:rPr>
        <w:t>Tabla</w:t>
      </w:r>
      <w:r>
        <w:rPr>
          <w:rFonts w:eastAsia="SimSun"/>
          <w:sz w:val="24"/>
          <w:szCs w:val="24"/>
          <w:lang w:val="en-US" w:eastAsia="pt-BR"/>
        </w:rPr>
        <w:t>’</w:t>
      </w:r>
      <w:r w:rsidRPr="00370816">
        <w:rPr>
          <w:rFonts w:eastAsia="SimSun"/>
          <w:sz w:val="24"/>
          <w:szCs w:val="24"/>
          <w:lang w:val="en-US" w:eastAsia="pt-BR"/>
        </w:rPr>
        <w:t xml:space="preserve"> (con la inicial en mayúscula) y acompañado del número que la designa (las tablas deben enumerarse con números arábigos de forma secuencial dentro del texto en su conjunto). Ej.: Tabla 1, Tabla 2, Tabla 3, etc.</w:t>
      </w:r>
    </w:p>
    <w:p w14:paraId="37FC1B29" w14:textId="77777777" w:rsidR="00370816" w:rsidRPr="00370816" w:rsidRDefault="00370816" w:rsidP="00370816">
      <w:pPr>
        <w:widowControl/>
        <w:tabs>
          <w:tab w:val="left" w:pos="1455"/>
        </w:tabs>
        <w:autoSpaceDE/>
        <w:autoSpaceDN/>
        <w:spacing w:line="360" w:lineRule="auto"/>
        <w:ind w:firstLine="709"/>
        <w:jc w:val="both"/>
        <w:rPr>
          <w:rFonts w:eastAsia="SimSun"/>
          <w:sz w:val="24"/>
          <w:szCs w:val="24"/>
          <w:lang w:val="en-US" w:eastAsia="pt-BR"/>
        </w:rPr>
      </w:pPr>
      <w:r w:rsidRPr="00370816">
        <w:rPr>
          <w:rFonts w:eastAsia="SimSun"/>
          <w:sz w:val="24"/>
          <w:szCs w:val="24"/>
          <w:lang w:val="en-US" w:eastAsia="pt-BR"/>
        </w:rPr>
        <w:t>La fuente del título de la tabla debe ser la misma que se utiliza en el texto, en negrita y con un espaciado de 1,5 cm entre el número de la tabla y el título de su identificación, que aparecerá debajo, alineado a la izquierda y en cursiva.</w:t>
      </w:r>
    </w:p>
    <w:p w14:paraId="5DAAD17A" w14:textId="77777777" w:rsidR="00370816" w:rsidRPr="00370816" w:rsidRDefault="00370816" w:rsidP="00370816">
      <w:pPr>
        <w:widowControl/>
        <w:tabs>
          <w:tab w:val="left" w:pos="1455"/>
        </w:tabs>
        <w:autoSpaceDE/>
        <w:autoSpaceDN/>
        <w:spacing w:line="360" w:lineRule="auto"/>
        <w:ind w:firstLine="709"/>
        <w:jc w:val="both"/>
        <w:rPr>
          <w:rFonts w:eastAsia="SimSun"/>
          <w:sz w:val="24"/>
          <w:szCs w:val="24"/>
          <w:lang w:val="en-US" w:eastAsia="pt-BR"/>
        </w:rPr>
      </w:pPr>
      <w:r w:rsidRPr="00370816">
        <w:rPr>
          <w:rFonts w:eastAsia="SimSun"/>
          <w:sz w:val="24"/>
          <w:szCs w:val="24"/>
          <w:lang w:val="en-US" w:eastAsia="pt-BR"/>
        </w:rPr>
        <w:t>La fuente de la cita no debe estar en negrita y debe tener un espaciado simple, debajo de la tabla, alineada a la izquierda, fuente Times New Roman 10.</w:t>
      </w:r>
    </w:p>
    <w:p w14:paraId="2219CA7D" w14:textId="77777777" w:rsidR="00370816" w:rsidRDefault="00370816" w:rsidP="00370816">
      <w:pPr>
        <w:widowControl/>
        <w:tabs>
          <w:tab w:val="left" w:pos="1455"/>
        </w:tabs>
        <w:autoSpaceDE/>
        <w:autoSpaceDN/>
        <w:spacing w:line="360" w:lineRule="auto"/>
        <w:ind w:firstLine="709"/>
        <w:jc w:val="both"/>
        <w:rPr>
          <w:rFonts w:eastAsia="SimSun"/>
          <w:sz w:val="24"/>
          <w:szCs w:val="24"/>
          <w:lang w:val="en-US" w:eastAsia="pt-BR"/>
        </w:rPr>
      </w:pPr>
      <w:r w:rsidRPr="00370816">
        <w:rPr>
          <w:rFonts w:eastAsia="SimSun"/>
          <w:sz w:val="24"/>
          <w:szCs w:val="24"/>
          <w:lang w:val="en-US" w:eastAsia="pt-BR"/>
        </w:rPr>
        <w:t>Indique la fuente cuando la tabla sea extraída de otra obra (no lo indique si es del propio autor). Haga referencia al documento consultado.</w:t>
      </w:r>
    </w:p>
    <w:p w14:paraId="0A3975FE" w14:textId="2FD89005" w:rsidR="00955F8E" w:rsidRPr="00DB713F" w:rsidRDefault="00955F8E" w:rsidP="00370816">
      <w:pPr>
        <w:widowControl/>
        <w:tabs>
          <w:tab w:val="left" w:pos="1455"/>
        </w:tabs>
        <w:autoSpaceDE/>
        <w:autoSpaceDN/>
        <w:spacing w:line="360" w:lineRule="auto"/>
        <w:ind w:firstLine="709"/>
        <w:jc w:val="both"/>
        <w:rPr>
          <w:rFonts w:eastAsia="Malgun Gothic"/>
          <w:sz w:val="24"/>
          <w:szCs w:val="24"/>
          <w:lang w:val="pt-BR" w:eastAsia="pt-BR"/>
        </w:rPr>
      </w:pPr>
      <w:r w:rsidRPr="00DB713F">
        <w:rPr>
          <w:rFonts w:eastAsia="Malgun Gothic"/>
          <w:sz w:val="24"/>
          <w:szCs w:val="24"/>
          <w:lang w:val="pt-BR" w:eastAsia="pt-BR"/>
        </w:rPr>
        <w:t>Por ejemplo:</w:t>
      </w:r>
    </w:p>
    <w:p w14:paraId="597057A1" w14:textId="77777777" w:rsidR="00955F8E" w:rsidRPr="00DB713F" w:rsidRDefault="00955F8E" w:rsidP="00955F8E">
      <w:pPr>
        <w:widowControl/>
        <w:autoSpaceDE/>
        <w:autoSpaceDN/>
        <w:rPr>
          <w:rFonts w:eastAsia="Malgun Gothic"/>
          <w:sz w:val="24"/>
          <w:szCs w:val="24"/>
          <w:lang w:val="pt-BR" w:eastAsia="pt-BR"/>
        </w:rPr>
      </w:pPr>
    </w:p>
    <w:p w14:paraId="45DEAAD5" w14:textId="77777777" w:rsidR="00955F8E" w:rsidRPr="00DB713F" w:rsidRDefault="00955F8E" w:rsidP="00955F8E">
      <w:pPr>
        <w:widowControl/>
        <w:tabs>
          <w:tab w:val="left" w:pos="1455"/>
        </w:tabs>
        <w:autoSpaceDE/>
        <w:autoSpaceDN/>
        <w:spacing w:line="360" w:lineRule="auto"/>
        <w:jc w:val="both"/>
        <w:rPr>
          <w:rFonts w:eastAsia="Malgun Gothic"/>
          <w:b/>
          <w:sz w:val="24"/>
          <w:szCs w:val="24"/>
          <w:lang w:val="pt-BR" w:eastAsia="pt-BR"/>
        </w:rPr>
      </w:pPr>
      <w:r w:rsidRPr="00DB713F">
        <w:rPr>
          <w:rFonts w:eastAsia="Malgun Gothic"/>
          <w:b/>
          <w:sz w:val="24"/>
          <w:szCs w:val="24"/>
          <w:lang w:val="pt-BR" w:eastAsia="pt-BR"/>
        </w:rPr>
        <w:t>Tabla 1</w:t>
      </w:r>
    </w:p>
    <w:p w14:paraId="0A4C8413" w14:textId="77777777" w:rsidR="00955F8E" w:rsidRPr="00DB713F" w:rsidRDefault="00955F8E" w:rsidP="00955F8E">
      <w:pPr>
        <w:widowControl/>
        <w:tabs>
          <w:tab w:val="left" w:pos="1455"/>
        </w:tabs>
        <w:autoSpaceDE/>
        <w:autoSpaceDN/>
        <w:spacing w:line="360" w:lineRule="auto"/>
        <w:jc w:val="both"/>
        <w:rPr>
          <w:rFonts w:eastAsia="Malgun Gothic"/>
          <w:i/>
          <w:sz w:val="24"/>
          <w:szCs w:val="24"/>
          <w:lang w:val="pt-BR" w:eastAsia="pt-BR"/>
        </w:rPr>
      </w:pPr>
      <w:r w:rsidRPr="00DB713F">
        <w:rPr>
          <w:rFonts w:eastAsia="Malgun Gothic"/>
          <w:i/>
          <w:sz w:val="24"/>
          <w:szCs w:val="24"/>
          <w:lang w:val="pt-BR" w:eastAsia="pt-BR"/>
        </w:rPr>
        <w:t>Curva de concentración-mortalidad, CL50 y CL90 del extracto acuoso de semillas de Passiflora edulis sobre Raoiella indica.</w:t>
      </w:r>
    </w:p>
    <w:tbl>
      <w:tblPr>
        <w:tblStyle w:val="TabelaSimples23"/>
        <w:tblW w:w="9237" w:type="dxa"/>
        <w:jc w:val="center"/>
        <w:tblLook w:val="04A0" w:firstRow="1" w:lastRow="0" w:firstColumn="1" w:lastColumn="0" w:noHBand="0" w:noVBand="1"/>
      </w:tblPr>
      <w:tblGrid>
        <w:gridCol w:w="575"/>
        <w:gridCol w:w="1185"/>
        <w:gridCol w:w="2650"/>
        <w:gridCol w:w="2670"/>
        <w:gridCol w:w="756"/>
        <w:gridCol w:w="485"/>
        <w:gridCol w:w="916"/>
      </w:tblGrid>
      <w:tr w:rsidR="00955F8E" w:rsidRPr="00DB713F" w14:paraId="457D5B22" w14:textId="77777777" w:rsidTr="006271C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34738673" w14:textId="77777777" w:rsidR="00955F8E" w:rsidRPr="00DB713F" w:rsidRDefault="00955F8E" w:rsidP="006271C6">
            <w:pPr>
              <w:jc w:val="center"/>
              <w:rPr>
                <w:rFonts w:eastAsia="SimSun"/>
                <w:sz w:val="20"/>
                <w:szCs w:val="24"/>
                <w:lang w:val="pt-BR" w:eastAsia="pt-BR"/>
              </w:rPr>
            </w:pPr>
            <w:r w:rsidRPr="00DB713F">
              <w:rPr>
                <w:rFonts w:eastAsia="SimSun"/>
                <w:sz w:val="20"/>
                <w:szCs w:val="24"/>
                <w:lang w:val="pt-BR" w:eastAsia="pt-BR"/>
              </w:rPr>
              <w:t>N</w:t>
            </w:r>
          </w:p>
        </w:tc>
        <w:tc>
          <w:tcPr>
            <w:tcW w:w="0" w:type="auto"/>
            <w:vAlign w:val="center"/>
            <w:hideMark/>
          </w:tcPr>
          <w:p w14:paraId="4EF9B06F" w14:textId="77777777" w:rsidR="00955F8E" w:rsidRPr="00DB713F" w:rsidRDefault="00955F8E"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Tilt (±EP)</w:t>
            </w:r>
          </w:p>
        </w:tc>
        <w:tc>
          <w:tcPr>
            <w:tcW w:w="2650" w:type="dxa"/>
            <w:vAlign w:val="center"/>
            <w:hideMark/>
          </w:tcPr>
          <w:p w14:paraId="5BF2772D" w14:textId="77777777" w:rsidR="00955F8E" w:rsidRPr="00DB713F" w:rsidRDefault="00955F8E"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LC50 (CI95) g/100 mL (%)</w:t>
            </w:r>
          </w:p>
        </w:tc>
        <w:tc>
          <w:tcPr>
            <w:tcW w:w="0" w:type="auto"/>
            <w:vAlign w:val="center"/>
            <w:hideMark/>
          </w:tcPr>
          <w:p w14:paraId="7FD2E5EA" w14:textId="77777777" w:rsidR="00955F8E" w:rsidRPr="00DB713F" w:rsidRDefault="00955F8E"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LC90 (CI95) g/100mL (%)</w:t>
            </w:r>
          </w:p>
        </w:tc>
        <w:tc>
          <w:tcPr>
            <w:tcW w:w="756" w:type="dxa"/>
            <w:vAlign w:val="center"/>
            <w:hideMark/>
          </w:tcPr>
          <w:p w14:paraId="58CB49C7" w14:textId="77777777" w:rsidR="00955F8E" w:rsidRPr="00DB713F" w:rsidRDefault="00955F8E" w:rsidP="006271C6">
            <w:pPr>
              <w:jc w:val="center"/>
              <w:cnfStyle w:val="100000000000" w:firstRow="1" w:lastRow="0" w:firstColumn="0" w:lastColumn="0" w:oddVBand="0" w:evenVBand="0" w:oddHBand="0" w:evenHBand="0" w:firstRowFirstColumn="0" w:firstRowLastColumn="0" w:lastRowFirstColumn="0" w:lastRowLastColumn="0"/>
              <w:rPr>
                <w:rFonts w:eastAsia="SimSun"/>
                <w:i/>
                <w:sz w:val="20"/>
                <w:szCs w:val="24"/>
                <w:lang w:val="pt-BR" w:eastAsia="pt-BR"/>
              </w:rPr>
            </w:pPr>
            <w:r w:rsidRPr="00DB713F">
              <w:rPr>
                <w:rFonts w:eastAsia="SimSun"/>
                <w:i/>
                <w:sz w:val="20"/>
                <w:szCs w:val="24"/>
                <w:lang w:val="pt-BR" w:eastAsia="pt-BR"/>
              </w:rPr>
              <w:t>X</w:t>
            </w:r>
            <w:r w:rsidRPr="00DB713F">
              <w:rPr>
                <w:rFonts w:eastAsia="SimSun"/>
                <w:i/>
                <w:sz w:val="20"/>
                <w:szCs w:val="24"/>
                <w:vertAlign w:val="superscript"/>
                <w:lang w:val="pt-BR" w:eastAsia="pt-BR"/>
              </w:rPr>
              <w:t>2</w:t>
            </w:r>
          </w:p>
        </w:tc>
        <w:tc>
          <w:tcPr>
            <w:tcW w:w="0" w:type="auto"/>
            <w:vAlign w:val="center"/>
            <w:hideMark/>
          </w:tcPr>
          <w:p w14:paraId="09DA363B" w14:textId="77777777" w:rsidR="00955F8E" w:rsidRPr="00DB713F" w:rsidRDefault="00955F8E"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Fd</w:t>
            </w:r>
          </w:p>
        </w:tc>
        <w:tc>
          <w:tcPr>
            <w:tcW w:w="0" w:type="auto"/>
            <w:vAlign w:val="center"/>
            <w:hideMark/>
          </w:tcPr>
          <w:p w14:paraId="135F2E3B" w14:textId="77777777" w:rsidR="00955F8E" w:rsidRPr="00DB713F" w:rsidRDefault="00955F8E"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p-value</w:t>
            </w:r>
          </w:p>
        </w:tc>
      </w:tr>
      <w:tr w:rsidR="00955F8E" w:rsidRPr="00DB713F" w14:paraId="36973F83" w14:textId="77777777" w:rsidTr="006271C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751E0F0D" w14:textId="77777777" w:rsidR="00955F8E" w:rsidRPr="00DB713F" w:rsidRDefault="00955F8E" w:rsidP="006271C6">
            <w:pPr>
              <w:jc w:val="center"/>
              <w:rPr>
                <w:rFonts w:eastAsia="SimSun"/>
                <w:sz w:val="20"/>
                <w:szCs w:val="24"/>
                <w:lang w:val="pt-BR" w:eastAsia="pt-BR"/>
              </w:rPr>
            </w:pPr>
            <w:r w:rsidRPr="00DB713F">
              <w:rPr>
                <w:rFonts w:eastAsia="SimSun"/>
                <w:sz w:val="20"/>
                <w:szCs w:val="24"/>
                <w:lang w:val="pt-BR" w:eastAsia="pt-BR"/>
              </w:rPr>
              <w:t>504</w:t>
            </w:r>
          </w:p>
        </w:tc>
        <w:tc>
          <w:tcPr>
            <w:tcW w:w="0" w:type="auto"/>
            <w:vAlign w:val="center"/>
            <w:hideMark/>
          </w:tcPr>
          <w:p w14:paraId="1D344E8D" w14:textId="77777777" w:rsidR="00955F8E" w:rsidRPr="00DB713F" w:rsidRDefault="00955F8E"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2.62 (0.52)</w:t>
            </w:r>
          </w:p>
        </w:tc>
        <w:tc>
          <w:tcPr>
            <w:tcW w:w="2650" w:type="dxa"/>
            <w:vAlign w:val="center"/>
            <w:hideMark/>
          </w:tcPr>
          <w:p w14:paraId="7AB62F31" w14:textId="77777777" w:rsidR="00955F8E" w:rsidRPr="00DB713F" w:rsidRDefault="00955F8E"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4.72 (4.00; 5.60)</w:t>
            </w:r>
          </w:p>
        </w:tc>
        <w:tc>
          <w:tcPr>
            <w:tcW w:w="0" w:type="auto"/>
            <w:vAlign w:val="center"/>
            <w:hideMark/>
          </w:tcPr>
          <w:p w14:paraId="3A3D5EF1" w14:textId="77777777" w:rsidR="00955F8E" w:rsidRPr="00DB713F" w:rsidRDefault="00955F8E"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14.53 (11.25; 20.98)</w:t>
            </w:r>
          </w:p>
        </w:tc>
        <w:tc>
          <w:tcPr>
            <w:tcW w:w="756" w:type="dxa"/>
            <w:vAlign w:val="center"/>
            <w:hideMark/>
          </w:tcPr>
          <w:p w14:paraId="5F700C01" w14:textId="77777777" w:rsidR="00955F8E" w:rsidRPr="00DB713F" w:rsidRDefault="00955F8E"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27.99</w:t>
            </w:r>
          </w:p>
        </w:tc>
        <w:tc>
          <w:tcPr>
            <w:tcW w:w="0" w:type="auto"/>
            <w:vAlign w:val="center"/>
            <w:hideMark/>
          </w:tcPr>
          <w:p w14:paraId="68897500" w14:textId="77777777" w:rsidR="00955F8E" w:rsidRPr="00DB713F" w:rsidRDefault="00955F8E"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4.</w:t>
            </w:r>
          </w:p>
        </w:tc>
        <w:tc>
          <w:tcPr>
            <w:tcW w:w="0" w:type="auto"/>
            <w:vAlign w:val="center"/>
            <w:hideMark/>
          </w:tcPr>
          <w:p w14:paraId="7C5A7DC1" w14:textId="77777777" w:rsidR="00955F8E" w:rsidRPr="00DB713F" w:rsidRDefault="00955F8E"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0.99</w:t>
            </w:r>
          </w:p>
        </w:tc>
      </w:tr>
    </w:tbl>
    <w:p w14:paraId="636C5BBB" w14:textId="77777777" w:rsidR="00955F8E" w:rsidRPr="00DB713F" w:rsidRDefault="00955F8E" w:rsidP="00955F8E">
      <w:pPr>
        <w:widowControl/>
        <w:tabs>
          <w:tab w:val="left" w:pos="1455"/>
        </w:tabs>
        <w:autoSpaceDE/>
        <w:autoSpaceDN/>
        <w:jc w:val="both"/>
        <w:rPr>
          <w:rFonts w:eastAsia="Malgun Gothic"/>
          <w:sz w:val="20"/>
          <w:szCs w:val="24"/>
          <w:lang w:val="pt-BR" w:eastAsia="pt-BR"/>
        </w:rPr>
      </w:pPr>
      <w:r w:rsidRPr="00DB713F">
        <w:rPr>
          <w:rFonts w:eastAsia="Malgun Gothic"/>
          <w:sz w:val="20"/>
          <w:szCs w:val="24"/>
          <w:lang w:val="pt-BR" w:eastAsia="pt-BR"/>
        </w:rPr>
        <w:t>N = número de individuos; IC = intervalo de confianza; X2 = chi-cuadrado; Df = grado de libertad.</w:t>
      </w:r>
    </w:p>
    <w:p w14:paraId="4F07F84A" w14:textId="77777777" w:rsidR="00955F8E" w:rsidRPr="00DB713F" w:rsidRDefault="00955F8E" w:rsidP="00955F8E">
      <w:pPr>
        <w:widowControl/>
        <w:tabs>
          <w:tab w:val="left" w:pos="1455"/>
        </w:tabs>
        <w:autoSpaceDE/>
        <w:autoSpaceDN/>
        <w:jc w:val="both"/>
        <w:rPr>
          <w:rFonts w:eastAsia="Malgun Gothic"/>
          <w:sz w:val="20"/>
          <w:szCs w:val="24"/>
          <w:lang w:val="pt-BR" w:eastAsia="pt-BR"/>
        </w:rPr>
      </w:pPr>
      <w:r w:rsidRPr="00DB713F">
        <w:rPr>
          <w:rFonts w:eastAsia="Malgun Gothic"/>
          <w:sz w:val="20"/>
          <w:szCs w:val="24"/>
          <w:lang w:val="pt-BR" w:eastAsia="pt-BR"/>
        </w:rPr>
        <w:t>Fuente: LIMA, L.C.O. Acuerdo local de producción de banano orgánico. Informe por Investigación, Centro de Investigación y Posgrado en Agronegocios, ICHS/DCE. Seropédica, 2006.</w:t>
      </w:r>
    </w:p>
    <w:p w14:paraId="7FCD032C" w14:textId="77777777" w:rsidR="00955F8E" w:rsidRPr="00DB713F" w:rsidRDefault="00955F8E" w:rsidP="00955F8E">
      <w:pPr>
        <w:widowControl/>
        <w:tabs>
          <w:tab w:val="left" w:pos="1455"/>
        </w:tabs>
        <w:autoSpaceDE/>
        <w:autoSpaceDN/>
        <w:spacing w:line="360" w:lineRule="auto"/>
        <w:ind w:firstLine="709"/>
        <w:jc w:val="both"/>
        <w:rPr>
          <w:rFonts w:eastAsia="Malgun Gothic"/>
          <w:sz w:val="24"/>
          <w:szCs w:val="24"/>
          <w:lang w:val="pt-BR" w:eastAsia="pt-BR"/>
        </w:rPr>
      </w:pPr>
    </w:p>
    <w:p w14:paraId="76FFBC72" w14:textId="77777777" w:rsidR="00955F8E" w:rsidRDefault="00955F8E">
      <w:pPr>
        <w:rPr>
          <w:rFonts w:eastAsia="Malgun Gothic"/>
          <w:sz w:val="24"/>
          <w:szCs w:val="24"/>
          <w:lang w:val="pt-BR" w:eastAsia="pt-BR"/>
        </w:rPr>
      </w:pPr>
      <w:r>
        <w:rPr>
          <w:rFonts w:eastAsia="Malgun Gothic"/>
          <w:sz w:val="24"/>
          <w:szCs w:val="24"/>
          <w:lang w:val="pt-BR" w:eastAsia="pt-BR"/>
        </w:rPr>
        <w:br w:type="page"/>
      </w:r>
    </w:p>
    <w:p w14:paraId="4BED5F38" w14:textId="77777777" w:rsidR="00955F8E" w:rsidRPr="00DB713F" w:rsidRDefault="00955F8E" w:rsidP="00955F8E">
      <w:pPr>
        <w:widowControl/>
        <w:tabs>
          <w:tab w:val="left" w:pos="1455"/>
        </w:tabs>
        <w:autoSpaceDE/>
        <w:autoSpaceDN/>
        <w:spacing w:line="360" w:lineRule="auto"/>
        <w:ind w:firstLine="709"/>
        <w:jc w:val="both"/>
        <w:rPr>
          <w:rFonts w:eastAsia="Malgun Gothic"/>
          <w:sz w:val="24"/>
          <w:szCs w:val="24"/>
          <w:lang w:val="pt-BR" w:eastAsia="pt-BR"/>
        </w:rPr>
      </w:pPr>
      <w:r w:rsidRPr="00DB713F">
        <w:rPr>
          <w:rFonts w:eastAsia="Malgun Gothic"/>
          <w:sz w:val="24"/>
          <w:szCs w:val="24"/>
          <w:lang w:val="pt-BR" w:eastAsia="pt-BR"/>
        </w:rPr>
        <w:lastRenderedPageBreak/>
        <w:t>Por ejemplo:</w:t>
      </w:r>
    </w:p>
    <w:p w14:paraId="6C6AC048" w14:textId="77777777" w:rsidR="00955F8E" w:rsidRPr="00DB713F" w:rsidRDefault="00955F8E" w:rsidP="00955F8E">
      <w:pPr>
        <w:widowControl/>
        <w:autoSpaceDE/>
        <w:autoSpaceDN/>
        <w:rPr>
          <w:rFonts w:eastAsia="Malgun Gothic"/>
          <w:sz w:val="24"/>
          <w:szCs w:val="24"/>
          <w:lang w:val="pt-BR" w:eastAsia="pt-BR"/>
        </w:rPr>
      </w:pPr>
    </w:p>
    <w:p w14:paraId="565F7B4C" w14:textId="77777777" w:rsidR="00955F8E" w:rsidRPr="00DB713F" w:rsidRDefault="00955F8E" w:rsidP="00955F8E">
      <w:pPr>
        <w:widowControl/>
        <w:tabs>
          <w:tab w:val="left" w:pos="1455"/>
        </w:tabs>
        <w:autoSpaceDE/>
        <w:autoSpaceDN/>
        <w:spacing w:line="360" w:lineRule="auto"/>
        <w:jc w:val="both"/>
        <w:rPr>
          <w:rFonts w:eastAsia="Malgun Gothic"/>
          <w:b/>
          <w:sz w:val="24"/>
          <w:szCs w:val="24"/>
          <w:lang w:val="pt-BR" w:eastAsia="pt-BR"/>
        </w:rPr>
      </w:pPr>
      <w:r w:rsidRPr="00DB713F">
        <w:rPr>
          <w:rFonts w:eastAsia="Malgun Gothic"/>
          <w:b/>
          <w:sz w:val="24"/>
          <w:szCs w:val="24"/>
          <w:lang w:val="pt-BR" w:eastAsia="pt-BR"/>
        </w:rPr>
        <w:t>Tabla 2</w:t>
      </w:r>
    </w:p>
    <w:p w14:paraId="2809F73D" w14:textId="77777777" w:rsidR="00955F8E" w:rsidRPr="00DB713F" w:rsidRDefault="00955F8E" w:rsidP="00955F8E">
      <w:pPr>
        <w:widowControl/>
        <w:tabs>
          <w:tab w:val="left" w:pos="1455"/>
        </w:tabs>
        <w:autoSpaceDE/>
        <w:autoSpaceDN/>
        <w:spacing w:line="360" w:lineRule="auto"/>
        <w:jc w:val="both"/>
        <w:rPr>
          <w:rFonts w:eastAsia="Malgun Gothic"/>
          <w:i/>
          <w:sz w:val="24"/>
          <w:szCs w:val="24"/>
          <w:lang w:val="pt-BR" w:eastAsia="pt-BR"/>
        </w:rPr>
      </w:pPr>
      <w:r w:rsidRPr="00DB713F">
        <w:rPr>
          <w:rFonts w:eastAsia="Malgun Gothic"/>
          <w:i/>
          <w:sz w:val="24"/>
          <w:szCs w:val="24"/>
          <w:lang w:val="pt-BR" w:eastAsia="pt-BR"/>
        </w:rPr>
        <w:t>Curva de concentración-mortalidad, CL50 y CL90 del extracto acuoso de semillas de Passiflora edulis sobre Raoiella indica.</w:t>
      </w:r>
    </w:p>
    <w:tbl>
      <w:tblPr>
        <w:tblStyle w:val="TabelaSimples23"/>
        <w:tblW w:w="9237" w:type="dxa"/>
        <w:jc w:val="center"/>
        <w:tblLook w:val="04A0" w:firstRow="1" w:lastRow="0" w:firstColumn="1" w:lastColumn="0" w:noHBand="0" w:noVBand="1"/>
      </w:tblPr>
      <w:tblGrid>
        <w:gridCol w:w="575"/>
        <w:gridCol w:w="1185"/>
        <w:gridCol w:w="2650"/>
        <w:gridCol w:w="2670"/>
        <w:gridCol w:w="756"/>
        <w:gridCol w:w="485"/>
        <w:gridCol w:w="916"/>
      </w:tblGrid>
      <w:tr w:rsidR="00955F8E" w:rsidRPr="00DB713F" w14:paraId="703FB1C9" w14:textId="77777777" w:rsidTr="006271C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215EB6D4" w14:textId="77777777" w:rsidR="00955F8E" w:rsidRPr="00DB713F" w:rsidRDefault="00955F8E" w:rsidP="006271C6">
            <w:pPr>
              <w:jc w:val="center"/>
              <w:rPr>
                <w:rFonts w:eastAsia="SimSun"/>
                <w:sz w:val="20"/>
                <w:szCs w:val="24"/>
                <w:lang w:val="pt-BR" w:eastAsia="pt-BR"/>
              </w:rPr>
            </w:pPr>
            <w:r w:rsidRPr="00DB713F">
              <w:rPr>
                <w:rFonts w:eastAsia="SimSun"/>
                <w:sz w:val="20"/>
                <w:szCs w:val="24"/>
                <w:lang w:val="pt-BR" w:eastAsia="pt-BR"/>
              </w:rPr>
              <w:t>N</w:t>
            </w:r>
          </w:p>
        </w:tc>
        <w:tc>
          <w:tcPr>
            <w:tcW w:w="0" w:type="auto"/>
            <w:vAlign w:val="center"/>
            <w:hideMark/>
          </w:tcPr>
          <w:p w14:paraId="4998AA6C" w14:textId="77777777" w:rsidR="00955F8E" w:rsidRPr="00DB713F" w:rsidRDefault="00955F8E"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Tilt (±EP)</w:t>
            </w:r>
          </w:p>
        </w:tc>
        <w:tc>
          <w:tcPr>
            <w:tcW w:w="2650" w:type="dxa"/>
            <w:vAlign w:val="center"/>
            <w:hideMark/>
          </w:tcPr>
          <w:p w14:paraId="00CECF0C" w14:textId="77777777" w:rsidR="00955F8E" w:rsidRPr="00DB713F" w:rsidRDefault="00955F8E"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LC50 (CI95) g/100 mL (%)</w:t>
            </w:r>
          </w:p>
        </w:tc>
        <w:tc>
          <w:tcPr>
            <w:tcW w:w="0" w:type="auto"/>
            <w:vAlign w:val="center"/>
            <w:hideMark/>
          </w:tcPr>
          <w:p w14:paraId="18E9C2B9" w14:textId="77777777" w:rsidR="00955F8E" w:rsidRPr="00DB713F" w:rsidRDefault="00955F8E"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LC90 (CI95) g/100mL (%)</w:t>
            </w:r>
          </w:p>
        </w:tc>
        <w:tc>
          <w:tcPr>
            <w:tcW w:w="756" w:type="dxa"/>
            <w:vAlign w:val="center"/>
            <w:hideMark/>
          </w:tcPr>
          <w:p w14:paraId="5ADFF1FF" w14:textId="77777777" w:rsidR="00955F8E" w:rsidRPr="00DB713F" w:rsidRDefault="00955F8E" w:rsidP="006271C6">
            <w:pPr>
              <w:jc w:val="center"/>
              <w:cnfStyle w:val="100000000000" w:firstRow="1" w:lastRow="0" w:firstColumn="0" w:lastColumn="0" w:oddVBand="0" w:evenVBand="0" w:oddHBand="0" w:evenHBand="0" w:firstRowFirstColumn="0" w:firstRowLastColumn="0" w:lastRowFirstColumn="0" w:lastRowLastColumn="0"/>
              <w:rPr>
                <w:rFonts w:eastAsia="SimSun"/>
                <w:i/>
                <w:sz w:val="20"/>
                <w:szCs w:val="24"/>
                <w:lang w:val="pt-BR" w:eastAsia="pt-BR"/>
              </w:rPr>
            </w:pPr>
            <w:r w:rsidRPr="00DB713F">
              <w:rPr>
                <w:rFonts w:eastAsia="SimSun"/>
                <w:i/>
                <w:sz w:val="20"/>
                <w:szCs w:val="24"/>
                <w:lang w:val="pt-BR" w:eastAsia="pt-BR"/>
              </w:rPr>
              <w:t>X</w:t>
            </w:r>
            <w:r w:rsidRPr="00DB713F">
              <w:rPr>
                <w:rFonts w:eastAsia="SimSun"/>
                <w:i/>
                <w:sz w:val="20"/>
                <w:szCs w:val="24"/>
                <w:vertAlign w:val="superscript"/>
                <w:lang w:val="pt-BR" w:eastAsia="pt-BR"/>
              </w:rPr>
              <w:t>2</w:t>
            </w:r>
          </w:p>
        </w:tc>
        <w:tc>
          <w:tcPr>
            <w:tcW w:w="0" w:type="auto"/>
            <w:vAlign w:val="center"/>
            <w:hideMark/>
          </w:tcPr>
          <w:p w14:paraId="5C53B138" w14:textId="77777777" w:rsidR="00955F8E" w:rsidRPr="00DB713F" w:rsidRDefault="00955F8E"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Fd</w:t>
            </w:r>
          </w:p>
        </w:tc>
        <w:tc>
          <w:tcPr>
            <w:tcW w:w="0" w:type="auto"/>
            <w:vAlign w:val="center"/>
            <w:hideMark/>
          </w:tcPr>
          <w:p w14:paraId="11C290F5" w14:textId="77777777" w:rsidR="00955F8E" w:rsidRPr="00DB713F" w:rsidRDefault="00955F8E"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p-value</w:t>
            </w:r>
          </w:p>
        </w:tc>
      </w:tr>
      <w:tr w:rsidR="00955F8E" w:rsidRPr="00DB713F" w14:paraId="714B338A" w14:textId="77777777" w:rsidTr="006271C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5694615B" w14:textId="77777777" w:rsidR="00955F8E" w:rsidRPr="00DB713F" w:rsidRDefault="00955F8E" w:rsidP="006271C6">
            <w:pPr>
              <w:jc w:val="center"/>
              <w:rPr>
                <w:rFonts w:eastAsia="SimSun"/>
                <w:sz w:val="20"/>
                <w:szCs w:val="24"/>
                <w:lang w:val="pt-BR" w:eastAsia="pt-BR"/>
              </w:rPr>
            </w:pPr>
            <w:r w:rsidRPr="00DB713F">
              <w:rPr>
                <w:rFonts w:eastAsia="SimSun"/>
                <w:sz w:val="20"/>
                <w:szCs w:val="24"/>
                <w:lang w:val="pt-BR" w:eastAsia="pt-BR"/>
              </w:rPr>
              <w:t>507</w:t>
            </w:r>
          </w:p>
        </w:tc>
        <w:tc>
          <w:tcPr>
            <w:tcW w:w="0" w:type="auto"/>
            <w:vAlign w:val="center"/>
            <w:hideMark/>
          </w:tcPr>
          <w:p w14:paraId="1567CB49" w14:textId="77777777" w:rsidR="00955F8E" w:rsidRPr="00DB713F" w:rsidRDefault="00955F8E"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7.62 (0.52)</w:t>
            </w:r>
          </w:p>
        </w:tc>
        <w:tc>
          <w:tcPr>
            <w:tcW w:w="2650" w:type="dxa"/>
            <w:vAlign w:val="center"/>
            <w:hideMark/>
          </w:tcPr>
          <w:p w14:paraId="49EE6039" w14:textId="77777777" w:rsidR="00955F8E" w:rsidRPr="00DB713F" w:rsidRDefault="00955F8E"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8.72 (4.00; 5.60)</w:t>
            </w:r>
          </w:p>
        </w:tc>
        <w:tc>
          <w:tcPr>
            <w:tcW w:w="0" w:type="auto"/>
            <w:vAlign w:val="center"/>
            <w:hideMark/>
          </w:tcPr>
          <w:p w14:paraId="58EE4718" w14:textId="77777777" w:rsidR="00955F8E" w:rsidRPr="00DB713F" w:rsidRDefault="00955F8E"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13.53 (11.25; 20.98)</w:t>
            </w:r>
          </w:p>
        </w:tc>
        <w:tc>
          <w:tcPr>
            <w:tcW w:w="756" w:type="dxa"/>
            <w:vAlign w:val="center"/>
            <w:hideMark/>
          </w:tcPr>
          <w:p w14:paraId="482A3C22" w14:textId="77777777" w:rsidR="00955F8E" w:rsidRPr="00DB713F" w:rsidRDefault="00955F8E"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27.99</w:t>
            </w:r>
          </w:p>
        </w:tc>
        <w:tc>
          <w:tcPr>
            <w:tcW w:w="0" w:type="auto"/>
            <w:vAlign w:val="center"/>
            <w:hideMark/>
          </w:tcPr>
          <w:p w14:paraId="1751CB15" w14:textId="77777777" w:rsidR="00955F8E" w:rsidRPr="00DB713F" w:rsidRDefault="00955F8E"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5</w:t>
            </w:r>
          </w:p>
        </w:tc>
        <w:tc>
          <w:tcPr>
            <w:tcW w:w="0" w:type="auto"/>
            <w:vAlign w:val="center"/>
            <w:hideMark/>
          </w:tcPr>
          <w:p w14:paraId="37E8993B" w14:textId="77777777" w:rsidR="00955F8E" w:rsidRPr="00DB713F" w:rsidRDefault="00955F8E"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4"/>
                <w:lang w:val="pt-BR" w:eastAsia="pt-BR"/>
              </w:rPr>
            </w:pPr>
            <w:r w:rsidRPr="00DB713F">
              <w:rPr>
                <w:rFonts w:eastAsia="SimSun"/>
                <w:sz w:val="20"/>
                <w:szCs w:val="24"/>
                <w:lang w:val="pt-BR" w:eastAsia="pt-BR"/>
              </w:rPr>
              <w:t>0.89</w:t>
            </w:r>
          </w:p>
        </w:tc>
      </w:tr>
    </w:tbl>
    <w:p w14:paraId="6D051D6E" w14:textId="77777777" w:rsidR="00955F8E" w:rsidRPr="00DB713F" w:rsidRDefault="00955F8E" w:rsidP="00955F8E">
      <w:pPr>
        <w:widowControl/>
        <w:tabs>
          <w:tab w:val="left" w:pos="1455"/>
        </w:tabs>
        <w:autoSpaceDE/>
        <w:autoSpaceDN/>
        <w:jc w:val="both"/>
        <w:rPr>
          <w:rFonts w:eastAsia="Malgun Gothic"/>
          <w:sz w:val="20"/>
          <w:szCs w:val="24"/>
          <w:lang w:val="pt-BR" w:eastAsia="pt-BR"/>
        </w:rPr>
      </w:pPr>
      <w:r w:rsidRPr="00DB713F">
        <w:rPr>
          <w:rFonts w:eastAsia="Malgun Gothic"/>
          <w:sz w:val="20"/>
          <w:szCs w:val="24"/>
          <w:lang w:val="pt-BR" w:eastAsia="pt-BR"/>
        </w:rPr>
        <w:t>N = número de individuos; IC = intervalo de confianza; X2 = chi-cuadrado; Df = grado de libertad.</w:t>
      </w:r>
    </w:p>
    <w:p w14:paraId="7846FF2A" w14:textId="77777777" w:rsidR="00955F8E" w:rsidRPr="00DB713F" w:rsidRDefault="00955F8E" w:rsidP="00955F8E">
      <w:pPr>
        <w:widowControl/>
        <w:tabs>
          <w:tab w:val="left" w:pos="1455"/>
        </w:tabs>
        <w:autoSpaceDE/>
        <w:autoSpaceDN/>
        <w:jc w:val="center"/>
        <w:rPr>
          <w:rFonts w:eastAsia="Malgun Gothic"/>
          <w:sz w:val="20"/>
          <w:szCs w:val="24"/>
          <w:lang w:val="pt-BR" w:eastAsia="pt-BR"/>
        </w:rPr>
      </w:pPr>
      <w:r w:rsidRPr="00DB713F">
        <w:rPr>
          <w:rFonts w:eastAsia="SimSun"/>
          <w:b/>
          <w:noProof/>
          <w:sz w:val="24"/>
          <w:szCs w:val="24"/>
          <w:lang w:val="pt-BR" w:eastAsia="pt-BR"/>
        </w:rPr>
        <w:drawing>
          <wp:inline distT="0" distB="0" distL="0" distR="0" wp14:anchorId="6E1BA923" wp14:editId="36348A25">
            <wp:extent cx="2419083" cy="647700"/>
            <wp:effectExtent l="0" t="0" r="635" b="0"/>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
                    <pic:cNvPicPr/>
                  </pic:nvPicPr>
                  <pic:blipFill>
                    <a:blip r:embed="rId10"/>
                    <a:srcRect l="22371" t="78677" r="32385"/>
                    <a:stretch>
                      <a:fillRect/>
                    </a:stretch>
                  </pic:blipFill>
                  <pic:spPr bwMode="auto">
                    <a:xfrm>
                      <a:off x="0" y="0"/>
                      <a:ext cx="2462887" cy="659428"/>
                    </a:xfrm>
                    <a:prstGeom prst="rect">
                      <a:avLst/>
                    </a:prstGeom>
                    <a:ln>
                      <a:noFill/>
                    </a:ln>
                    <a:extLst>
                      <a:ext uri="{53640926-AAD7-44D8-BBD7-CCE9431645EC}">
                        <a14:shadowObscured xmlns:a14="http://schemas.microsoft.com/office/drawing/2010/main"/>
                      </a:ext>
                    </a:extLst>
                  </pic:spPr>
                </pic:pic>
              </a:graphicData>
            </a:graphic>
          </wp:inline>
        </w:drawing>
      </w:r>
    </w:p>
    <w:p w14:paraId="56B7F859" w14:textId="77777777" w:rsidR="00955F8E" w:rsidRPr="00DB713F" w:rsidRDefault="00955F8E" w:rsidP="00955F8E">
      <w:pPr>
        <w:widowControl/>
        <w:autoSpaceDE/>
        <w:autoSpaceDN/>
        <w:spacing w:line="360" w:lineRule="auto"/>
        <w:jc w:val="both"/>
        <w:rPr>
          <w:rFonts w:eastAsia="Malgun Gothic"/>
          <w:caps/>
          <w:sz w:val="24"/>
          <w:szCs w:val="24"/>
          <w:lang w:val="pt-BR" w:eastAsia="pt-BR"/>
        </w:rPr>
      </w:pPr>
    </w:p>
    <w:p w14:paraId="6ABF658A" w14:textId="77777777" w:rsidR="00955F8E" w:rsidRPr="00DB713F" w:rsidRDefault="00955F8E" w:rsidP="00955F8E">
      <w:pPr>
        <w:widowControl/>
        <w:autoSpaceDE/>
        <w:autoSpaceDN/>
        <w:spacing w:line="360" w:lineRule="auto"/>
        <w:jc w:val="both"/>
        <w:rPr>
          <w:rFonts w:eastAsia="Malgun Gothic"/>
          <w:caps/>
          <w:sz w:val="24"/>
          <w:szCs w:val="24"/>
          <w:lang w:val="pt-BR" w:eastAsia="pt-BR"/>
        </w:rPr>
      </w:pPr>
      <w:r w:rsidRPr="00DB713F">
        <w:rPr>
          <w:rFonts w:eastAsia="Malgun Gothic"/>
          <w:sz w:val="24"/>
          <w:szCs w:val="24"/>
          <w:lang w:val="pt-BR" w:eastAsia="pt-BR"/>
        </w:rPr>
        <w:t>Título de la Figura</w:t>
      </w:r>
    </w:p>
    <w:p w14:paraId="4BA75EF6"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p>
    <w:p w14:paraId="6EF2D88F"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r w:rsidRPr="00DB713F">
        <w:rPr>
          <w:rFonts w:eastAsia="Malgun Gothic"/>
          <w:sz w:val="24"/>
          <w:szCs w:val="24"/>
          <w:lang w:val="pt-BR" w:eastAsia="pt-BR"/>
        </w:rPr>
        <w:t>El título explica la figura de manera concisa pero discursiva. La fuente del título de la figura deberá ser la misma que la utilizada en el texto, en negrita y con un espacio de 1,5 cm entre el número de la figura y el título de su identificación, que aparecerá debajo en cursiva alineada a la izquierda. Numerados con números arábigos de forma secuencial dentro del conjunto del texto, precedidos de la palabra figura (con la mayúscula inicial). Ejemplo: Figura 1, Figura 2, Figura 3, etc.</w:t>
      </w:r>
    </w:p>
    <w:p w14:paraId="756AD3F1"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r w:rsidRPr="00DB713F">
        <w:rPr>
          <w:rFonts w:eastAsia="Malgun Gothic"/>
          <w:sz w:val="24"/>
          <w:szCs w:val="24"/>
          <w:lang w:val="pt-BR" w:eastAsia="pt-BR"/>
        </w:rPr>
        <w:t>La fuente de la cita debe estar en negrita y con espacio simple, debajo de la figura alineada a la izquierda, fuente Times New Roman 10.</w:t>
      </w:r>
    </w:p>
    <w:p w14:paraId="1E51B745"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r w:rsidRPr="00DB713F">
        <w:rPr>
          <w:rFonts w:eastAsia="Malgun Gothic"/>
          <w:sz w:val="24"/>
          <w:szCs w:val="24"/>
          <w:lang w:val="pt-BR" w:eastAsia="pt-BR"/>
        </w:rPr>
        <w:t>Indicar la fuente cuando la figura sea extraída de otra obra (</w:t>
      </w:r>
      <w:r w:rsidRPr="00DB713F">
        <w:rPr>
          <w:rFonts w:eastAsia="Malgun Gothic"/>
          <w:b/>
          <w:sz w:val="24"/>
          <w:szCs w:val="24"/>
          <w:lang w:val="pt-BR" w:eastAsia="pt-BR"/>
        </w:rPr>
        <w:t>no indicar si es del propio autor</w:t>
      </w:r>
      <w:r w:rsidRPr="00DB713F">
        <w:rPr>
          <w:rFonts w:eastAsia="Malgun Gothic"/>
          <w:sz w:val="24"/>
          <w:szCs w:val="24"/>
          <w:lang w:val="pt-BR" w:eastAsia="pt-BR"/>
        </w:rPr>
        <w:t>). Consulte el documento consultado.</w:t>
      </w:r>
    </w:p>
    <w:p w14:paraId="3FF08924"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r w:rsidRPr="00DB713F">
        <w:rPr>
          <w:rFonts w:eastAsia="Malgun Gothic"/>
          <w:sz w:val="24"/>
          <w:szCs w:val="24"/>
          <w:lang w:val="pt-BR" w:eastAsia="pt-BR"/>
        </w:rPr>
        <w:t>Cualquier otra información necesaria para aclarar la figura (como unidad de medida, símbolos, escalas y abreviaturas), que no haya sido incluida en la leyenda, deberá ir después del título.</w:t>
      </w:r>
    </w:p>
    <w:p w14:paraId="09C9F0F7" w14:textId="77777777" w:rsidR="00955F8E" w:rsidRDefault="00955F8E">
      <w:pPr>
        <w:rPr>
          <w:rFonts w:eastAsia="Malgun Gothic"/>
          <w:sz w:val="24"/>
          <w:szCs w:val="24"/>
          <w:lang w:val="pt-BR" w:eastAsia="pt-BR"/>
        </w:rPr>
      </w:pPr>
      <w:r>
        <w:rPr>
          <w:rFonts w:eastAsia="Malgun Gothic"/>
          <w:sz w:val="24"/>
          <w:szCs w:val="24"/>
          <w:lang w:val="pt-BR" w:eastAsia="pt-BR"/>
        </w:rPr>
        <w:br w:type="page"/>
      </w:r>
    </w:p>
    <w:p w14:paraId="232DE0C4"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r w:rsidRPr="00DB713F">
        <w:rPr>
          <w:rFonts w:eastAsia="Malgun Gothic"/>
          <w:sz w:val="24"/>
          <w:szCs w:val="24"/>
          <w:lang w:val="pt-BR" w:eastAsia="pt-BR"/>
        </w:rPr>
        <w:lastRenderedPageBreak/>
        <w:t>Por ejemplo figura:</w:t>
      </w:r>
    </w:p>
    <w:p w14:paraId="3214790D" w14:textId="77777777" w:rsidR="00955F8E" w:rsidRPr="00DB713F" w:rsidRDefault="00955F8E" w:rsidP="00955F8E">
      <w:pPr>
        <w:widowControl/>
        <w:autoSpaceDE/>
        <w:autoSpaceDN/>
        <w:rPr>
          <w:rFonts w:eastAsia="Malgun Gothic"/>
          <w:sz w:val="24"/>
          <w:szCs w:val="24"/>
          <w:lang w:val="pt-BR" w:eastAsia="pt-BR"/>
        </w:rPr>
      </w:pPr>
    </w:p>
    <w:p w14:paraId="5674A3E4" w14:textId="77777777" w:rsidR="00955F8E" w:rsidRPr="00DB713F" w:rsidRDefault="00955F8E" w:rsidP="00955F8E">
      <w:pPr>
        <w:widowControl/>
        <w:autoSpaceDE/>
        <w:autoSpaceDN/>
        <w:spacing w:line="360" w:lineRule="auto"/>
        <w:jc w:val="both"/>
        <w:rPr>
          <w:rFonts w:eastAsia="Malgun Gothic"/>
          <w:b/>
          <w:sz w:val="24"/>
          <w:szCs w:val="24"/>
          <w:lang w:val="pt-BR" w:eastAsia="pt-BR"/>
        </w:rPr>
      </w:pPr>
      <w:r w:rsidRPr="00DB713F">
        <w:rPr>
          <w:rFonts w:eastAsia="Malgun Gothic"/>
          <w:b/>
          <w:sz w:val="24"/>
          <w:szCs w:val="24"/>
          <w:lang w:val="pt-BR" w:eastAsia="pt-BR"/>
        </w:rPr>
        <w:t>Figura 1</w:t>
      </w:r>
    </w:p>
    <w:p w14:paraId="53C03632" w14:textId="77777777" w:rsidR="00955F8E" w:rsidRPr="00DB713F" w:rsidRDefault="00955F8E" w:rsidP="00955F8E">
      <w:pPr>
        <w:widowControl/>
        <w:autoSpaceDE/>
        <w:autoSpaceDN/>
        <w:spacing w:line="360" w:lineRule="auto"/>
        <w:jc w:val="both"/>
        <w:rPr>
          <w:rFonts w:eastAsia="SimSun"/>
          <w:noProof/>
          <w:sz w:val="20"/>
          <w:szCs w:val="24"/>
          <w:lang w:val="pt-BR" w:eastAsia="pt-BR"/>
        </w:rPr>
      </w:pPr>
      <w:r w:rsidRPr="00DB713F">
        <w:rPr>
          <w:rFonts w:eastAsia="Malgun Gothic"/>
          <w:i/>
          <w:sz w:val="24"/>
          <w:szCs w:val="24"/>
          <w:lang w:val="pt-BR" w:eastAsia="pt-BR"/>
        </w:rPr>
        <w:t>Lugar donde se realizaron los experimentos.</w:t>
      </w:r>
      <w:r w:rsidRPr="00DB713F">
        <w:rPr>
          <w:rFonts w:eastAsia="SimSun"/>
          <w:noProof/>
          <w:sz w:val="20"/>
          <w:szCs w:val="24"/>
          <w:lang w:val="pt-BR" w:eastAsia="pt-BR"/>
        </w:rPr>
        <w:t xml:space="preserve"> </w:t>
      </w:r>
    </w:p>
    <w:p w14:paraId="0FEC0A3D" w14:textId="77777777" w:rsidR="00955F8E" w:rsidRPr="00DB713F" w:rsidRDefault="00955F8E" w:rsidP="00955F8E">
      <w:pPr>
        <w:widowControl/>
        <w:autoSpaceDE/>
        <w:autoSpaceDN/>
        <w:spacing w:line="360" w:lineRule="auto"/>
        <w:jc w:val="center"/>
        <w:rPr>
          <w:rFonts w:eastAsia="Malgun Gothic"/>
          <w:i/>
          <w:sz w:val="24"/>
          <w:szCs w:val="24"/>
          <w:lang w:val="pt-BR" w:eastAsia="pt-BR"/>
        </w:rPr>
      </w:pPr>
      <w:r w:rsidRPr="00DB713F">
        <w:rPr>
          <w:rFonts w:eastAsia="SimSun"/>
          <w:noProof/>
          <w:sz w:val="20"/>
          <w:szCs w:val="24"/>
          <w:lang w:val="pt-BR" w:eastAsia="pt-BR"/>
        </w:rPr>
        <w:drawing>
          <wp:inline distT="0" distB="0" distL="0" distR="0" wp14:anchorId="18A46C9C" wp14:editId="76E754DD">
            <wp:extent cx="3914775" cy="2864469"/>
            <wp:effectExtent l="0" t="0" r="0" b="0"/>
            <wp:docPr id="51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Picture 5"/>
                    <pic:cNvPicPr>
                      <a:picLocks noChangeAspect="1" noChangeArrowheads="1"/>
                    </pic:cNvPicPr>
                  </pic:nvPicPr>
                  <pic:blipFill>
                    <a:blip r:embed="rId11">
                      <a:extLst>
                        <a:ext uri="{28A0092B-C50C-407E-A947-70E740481C1C}">
                          <a14:useLocalDpi xmlns:a14="http://schemas.microsoft.com/office/drawing/2010/main" val="0"/>
                        </a:ext>
                      </a:extLst>
                    </a:blip>
                    <a:srcRect l="4002" t="3646" r="13962" b="8870"/>
                    <a:stretch>
                      <a:fillRect/>
                    </a:stretch>
                  </pic:blipFill>
                  <pic:spPr bwMode="auto">
                    <a:xfrm>
                      <a:off x="0" y="0"/>
                      <a:ext cx="3972979" cy="2907057"/>
                    </a:xfrm>
                    <a:prstGeom prst="rect">
                      <a:avLst/>
                    </a:prstGeom>
                    <a:noFill/>
                    <a:ln>
                      <a:noFill/>
                    </a:ln>
                    <a:extLst>
                      <a:ext uri="{53640926-AAD7-44D8-BBD7-CCE9431645EC}">
                        <a14:shadowObscured xmlns:a14="http://schemas.microsoft.com/office/drawing/2010/main"/>
                      </a:ext>
                    </a:extLst>
                  </pic:spPr>
                </pic:pic>
              </a:graphicData>
            </a:graphic>
          </wp:inline>
        </w:drawing>
      </w:r>
    </w:p>
    <w:p w14:paraId="6D51731D" w14:textId="77777777" w:rsidR="00955F8E" w:rsidRPr="00DB713F" w:rsidRDefault="00955F8E" w:rsidP="00955F8E">
      <w:pPr>
        <w:widowControl/>
        <w:autoSpaceDE/>
        <w:autoSpaceDN/>
        <w:jc w:val="both"/>
        <w:rPr>
          <w:rFonts w:eastAsia="Malgun Gothic"/>
          <w:sz w:val="20"/>
          <w:szCs w:val="24"/>
          <w:lang w:val="pt-BR" w:eastAsia="pt-BR"/>
        </w:rPr>
      </w:pPr>
      <w:r w:rsidRPr="00DB713F">
        <w:rPr>
          <w:rFonts w:eastAsia="Malgun Gothic"/>
          <w:sz w:val="20"/>
          <w:szCs w:val="24"/>
          <w:lang w:val="pt-BR" w:eastAsia="pt-BR"/>
        </w:rPr>
        <w:t>Fuente: Adaptado de PIFFER, P. F. Mapas de Brasil. Revista Mundos, v.1 n3, 2023.</w:t>
      </w:r>
    </w:p>
    <w:p w14:paraId="68BA1F23" w14:textId="77777777" w:rsidR="00955F8E" w:rsidRDefault="00955F8E" w:rsidP="00955F8E">
      <w:pPr>
        <w:widowControl/>
        <w:autoSpaceDE/>
        <w:autoSpaceDN/>
        <w:spacing w:line="360" w:lineRule="auto"/>
        <w:jc w:val="both"/>
        <w:rPr>
          <w:rFonts w:eastAsia="Malgun Gothic"/>
          <w:b/>
          <w:sz w:val="24"/>
          <w:szCs w:val="24"/>
          <w:lang w:val="pt-BR" w:eastAsia="pt-BR"/>
        </w:rPr>
      </w:pPr>
    </w:p>
    <w:p w14:paraId="47496871" w14:textId="77777777" w:rsidR="00955F8E" w:rsidRPr="00DB713F" w:rsidRDefault="00955F8E" w:rsidP="00955F8E">
      <w:pPr>
        <w:widowControl/>
        <w:autoSpaceDE/>
        <w:autoSpaceDN/>
        <w:spacing w:line="360" w:lineRule="auto"/>
        <w:jc w:val="both"/>
        <w:rPr>
          <w:rFonts w:eastAsia="Malgun Gothic"/>
          <w:b/>
          <w:sz w:val="24"/>
          <w:szCs w:val="24"/>
          <w:lang w:val="pt-BR" w:eastAsia="pt-BR"/>
        </w:rPr>
      </w:pPr>
      <w:r w:rsidRPr="00DB713F">
        <w:rPr>
          <w:rFonts w:eastAsia="Malgun Gothic"/>
          <w:b/>
          <w:sz w:val="24"/>
          <w:szCs w:val="24"/>
          <w:lang w:val="pt-BR" w:eastAsia="pt-BR"/>
        </w:rPr>
        <w:t>Figura 2</w:t>
      </w:r>
    </w:p>
    <w:p w14:paraId="66389203" w14:textId="77777777" w:rsidR="00955F8E" w:rsidRPr="00DB713F" w:rsidRDefault="00955F8E" w:rsidP="00955F8E">
      <w:pPr>
        <w:widowControl/>
        <w:autoSpaceDE/>
        <w:autoSpaceDN/>
        <w:spacing w:line="360" w:lineRule="auto"/>
        <w:jc w:val="both"/>
        <w:rPr>
          <w:rFonts w:eastAsia="Malgun Gothic"/>
          <w:i/>
          <w:sz w:val="24"/>
          <w:szCs w:val="24"/>
          <w:lang w:val="pt-BR" w:eastAsia="pt-BR"/>
        </w:rPr>
      </w:pPr>
      <w:r w:rsidRPr="00DB713F">
        <w:rPr>
          <w:rFonts w:eastAsia="Malgun Gothic"/>
          <w:i/>
          <w:sz w:val="24"/>
          <w:szCs w:val="24"/>
          <w:lang w:val="pt-BR" w:eastAsia="pt-BR"/>
        </w:rPr>
        <w:t>Desempeño de los estudiantes de séptimo año.</w:t>
      </w:r>
    </w:p>
    <w:p w14:paraId="23466A90" w14:textId="77777777" w:rsidR="00955F8E" w:rsidRPr="00DB713F" w:rsidRDefault="00955F8E" w:rsidP="00955F8E">
      <w:pPr>
        <w:widowControl/>
        <w:autoSpaceDE/>
        <w:autoSpaceDN/>
        <w:spacing w:line="360" w:lineRule="auto"/>
        <w:jc w:val="center"/>
        <w:rPr>
          <w:rFonts w:eastAsia="Malgun Gothic"/>
          <w:i/>
          <w:sz w:val="24"/>
          <w:szCs w:val="24"/>
          <w:lang w:val="pt-BR" w:eastAsia="pt-BR"/>
        </w:rPr>
      </w:pPr>
      <w:r w:rsidRPr="00DB713F">
        <w:rPr>
          <w:rFonts w:eastAsia="SimSun"/>
          <w:noProof/>
          <w:sz w:val="20"/>
          <w:szCs w:val="24"/>
          <w:lang w:val="pt-BR" w:eastAsia="pt-BR"/>
        </w:rPr>
        <w:drawing>
          <wp:inline distT="0" distB="0" distL="0" distR="0" wp14:anchorId="23AFAB55" wp14:editId="254C97E6">
            <wp:extent cx="3701491" cy="2215801"/>
            <wp:effectExtent l="0" t="0" r="0" b="0"/>
            <wp:docPr id="513" name="Imagem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
                    <pic:cNvPicPr/>
                  </pic:nvPicPr>
                  <pic:blipFill>
                    <a:blip r:embed="rId12"/>
                    <a:stretch>
                      <a:fillRect/>
                    </a:stretch>
                  </pic:blipFill>
                  <pic:spPr>
                    <a:xfrm>
                      <a:off x="0" y="0"/>
                      <a:ext cx="3718076" cy="2225729"/>
                    </a:xfrm>
                    <a:prstGeom prst="rect">
                      <a:avLst/>
                    </a:prstGeom>
                  </pic:spPr>
                </pic:pic>
              </a:graphicData>
            </a:graphic>
          </wp:inline>
        </w:drawing>
      </w:r>
    </w:p>
    <w:p w14:paraId="5F72D83F" w14:textId="77777777" w:rsidR="00955F8E" w:rsidRPr="00DB713F" w:rsidRDefault="00955F8E" w:rsidP="00955F8E">
      <w:pPr>
        <w:widowControl/>
        <w:autoSpaceDE/>
        <w:autoSpaceDN/>
        <w:jc w:val="both"/>
        <w:rPr>
          <w:rFonts w:eastAsia="Malgun Gothic"/>
          <w:sz w:val="20"/>
          <w:szCs w:val="24"/>
          <w:lang w:val="pt-BR" w:eastAsia="pt-BR"/>
        </w:rPr>
      </w:pPr>
      <w:r w:rsidRPr="00DB713F">
        <w:rPr>
          <w:rFonts w:eastAsia="Malgun Gothic"/>
          <w:sz w:val="20"/>
          <w:szCs w:val="24"/>
          <w:lang w:val="pt-BR" w:eastAsia="pt-BR"/>
        </w:rPr>
        <w:t>Fuente: Adaptado de PIFFER, P. F. Mapas de Brasil. Revista Mundos, v.1 n3, 2023.</w:t>
      </w:r>
    </w:p>
    <w:p w14:paraId="53DEE318" w14:textId="77777777" w:rsidR="00955F8E" w:rsidRDefault="00955F8E">
      <w:pPr>
        <w:rPr>
          <w:rFonts w:eastAsia="Malgun Gothic"/>
          <w:b/>
          <w:sz w:val="24"/>
          <w:szCs w:val="24"/>
          <w:lang w:val="pt-BR" w:eastAsia="pt-BR"/>
        </w:rPr>
      </w:pPr>
      <w:r>
        <w:rPr>
          <w:rFonts w:eastAsia="Malgun Gothic"/>
          <w:b/>
          <w:sz w:val="24"/>
          <w:szCs w:val="24"/>
          <w:lang w:val="pt-BR" w:eastAsia="pt-BR"/>
        </w:rPr>
        <w:br w:type="page"/>
      </w:r>
    </w:p>
    <w:p w14:paraId="28BAF360" w14:textId="77777777" w:rsidR="00955F8E" w:rsidRPr="00DB713F" w:rsidRDefault="00955F8E" w:rsidP="00955F8E">
      <w:pPr>
        <w:widowControl/>
        <w:autoSpaceDE/>
        <w:autoSpaceDN/>
        <w:spacing w:line="360" w:lineRule="auto"/>
        <w:jc w:val="both"/>
        <w:rPr>
          <w:rFonts w:eastAsia="Malgun Gothic"/>
          <w:b/>
          <w:sz w:val="24"/>
          <w:szCs w:val="24"/>
          <w:lang w:val="pt-BR" w:eastAsia="pt-BR"/>
        </w:rPr>
      </w:pPr>
      <w:r w:rsidRPr="00DB713F">
        <w:rPr>
          <w:rFonts w:eastAsia="Malgun Gothic"/>
          <w:b/>
          <w:sz w:val="24"/>
          <w:szCs w:val="24"/>
          <w:lang w:val="pt-BR" w:eastAsia="pt-BR"/>
        </w:rPr>
        <w:lastRenderedPageBreak/>
        <w:t>Figura 3</w:t>
      </w:r>
    </w:p>
    <w:p w14:paraId="271773AE" w14:textId="77777777" w:rsidR="00955F8E" w:rsidRPr="00DB713F" w:rsidRDefault="00955F8E" w:rsidP="00955F8E">
      <w:pPr>
        <w:widowControl/>
        <w:autoSpaceDE/>
        <w:autoSpaceDN/>
        <w:spacing w:line="360" w:lineRule="auto"/>
        <w:jc w:val="both"/>
        <w:rPr>
          <w:rFonts w:eastAsia="Malgun Gothic"/>
          <w:i/>
          <w:sz w:val="24"/>
          <w:szCs w:val="24"/>
          <w:lang w:val="pt-BR" w:eastAsia="pt-BR"/>
        </w:rPr>
      </w:pPr>
      <w:r w:rsidRPr="00DB713F">
        <w:rPr>
          <w:rFonts w:eastAsia="Malgun Gothic"/>
          <w:i/>
          <w:sz w:val="24"/>
          <w:szCs w:val="24"/>
          <w:lang w:val="pt-BR" w:eastAsia="pt-BR"/>
        </w:rPr>
        <w:t>Lugar donde se realizaron los experimentos.</w:t>
      </w:r>
    </w:p>
    <w:p w14:paraId="49BDB0D4" w14:textId="77777777" w:rsidR="00955F8E" w:rsidRPr="00DB713F" w:rsidRDefault="00955F8E" w:rsidP="00955F8E">
      <w:pPr>
        <w:widowControl/>
        <w:autoSpaceDE/>
        <w:autoSpaceDN/>
        <w:spacing w:line="360" w:lineRule="auto"/>
        <w:jc w:val="center"/>
        <w:rPr>
          <w:rFonts w:eastAsia="Malgun Gothic"/>
          <w:i/>
          <w:sz w:val="24"/>
          <w:szCs w:val="24"/>
          <w:lang w:val="pt-BR" w:eastAsia="pt-BR"/>
        </w:rPr>
      </w:pPr>
      <w:r w:rsidRPr="00DB713F">
        <w:rPr>
          <w:rFonts w:eastAsia="SimSun"/>
          <w:noProof/>
          <w:sz w:val="20"/>
          <w:szCs w:val="24"/>
          <w:lang w:val="pt-BR" w:eastAsia="pt-BR"/>
        </w:rPr>
        <w:drawing>
          <wp:inline distT="0" distB="0" distL="0" distR="0" wp14:anchorId="066C18FE" wp14:editId="7C0771DB">
            <wp:extent cx="4371975" cy="3098743"/>
            <wp:effectExtent l="0" t="0" r="0" b="6985"/>
            <wp:docPr id="514" name="Imagem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
                    <pic:cNvPicPr/>
                  </pic:nvPicPr>
                  <pic:blipFill>
                    <a:blip r:embed="rId13"/>
                    <a:stretch>
                      <a:fillRect/>
                    </a:stretch>
                  </pic:blipFill>
                  <pic:spPr>
                    <a:xfrm>
                      <a:off x="0" y="0"/>
                      <a:ext cx="4383625" cy="3107001"/>
                    </a:xfrm>
                    <a:prstGeom prst="rect">
                      <a:avLst/>
                    </a:prstGeom>
                  </pic:spPr>
                </pic:pic>
              </a:graphicData>
            </a:graphic>
          </wp:inline>
        </w:drawing>
      </w:r>
    </w:p>
    <w:p w14:paraId="0D358DF5" w14:textId="77777777" w:rsidR="00955F8E" w:rsidRPr="00DB713F" w:rsidRDefault="00955F8E" w:rsidP="00955F8E">
      <w:pPr>
        <w:widowControl/>
        <w:autoSpaceDE/>
        <w:autoSpaceDN/>
        <w:jc w:val="both"/>
        <w:rPr>
          <w:rFonts w:eastAsia="Malgun Gothic"/>
          <w:sz w:val="20"/>
          <w:szCs w:val="24"/>
          <w:lang w:val="pt-BR" w:eastAsia="pt-BR"/>
        </w:rPr>
      </w:pPr>
      <w:r w:rsidRPr="00DB713F">
        <w:rPr>
          <w:rFonts w:eastAsia="Malgun Gothic"/>
          <w:sz w:val="20"/>
          <w:szCs w:val="24"/>
          <w:lang w:val="pt-BR" w:eastAsia="pt-BR"/>
        </w:rPr>
        <w:t>Fuente: Adaptado de PIFFER, P. F. Mapas de Brasil. Revista Mundos, v.1 n3, 2023.</w:t>
      </w:r>
    </w:p>
    <w:p w14:paraId="5A93BAC8"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p>
    <w:p w14:paraId="4AC15B72" w14:textId="22161397" w:rsidR="00955F8E" w:rsidRPr="00DB713F" w:rsidRDefault="003C4823" w:rsidP="00955F8E">
      <w:pPr>
        <w:widowControl/>
        <w:autoSpaceDE/>
        <w:autoSpaceDN/>
        <w:spacing w:line="360" w:lineRule="auto"/>
        <w:ind w:firstLine="709"/>
        <w:jc w:val="both"/>
        <w:rPr>
          <w:rFonts w:eastAsia="SimSun"/>
          <w:sz w:val="24"/>
          <w:szCs w:val="24"/>
          <w:lang w:val="pt-BR" w:eastAsia="pt-BR"/>
        </w:rPr>
      </w:pPr>
      <w:r w:rsidRPr="003C4823">
        <w:rPr>
          <w:rFonts w:eastAsia="SimSun"/>
          <w:sz w:val="24"/>
          <w:szCs w:val="24"/>
          <w:lang w:val="pt-BR" w:eastAsia="pt-BR"/>
        </w:rPr>
        <w:t>Las imágenes que presenten cualquier tipo de censura, como imágenes de partes íntimas, deben contener tachaduras en los lugares adecuados, al igual que aquellas que muestren rostros de personas, con el fin de proteger la identidad con respeto a la dignidad y la libertad individual. Las imágenes de pacientes requieren especial atención, por lo que se debe consultar al equipo editorial en estos casos.</w:t>
      </w:r>
    </w:p>
    <w:p w14:paraId="76DDF40F" w14:textId="77777777" w:rsidR="00955F8E" w:rsidRDefault="00955F8E">
      <w:pPr>
        <w:rPr>
          <w:rFonts w:eastAsia="SimSun"/>
          <w:sz w:val="24"/>
          <w:szCs w:val="24"/>
          <w:lang w:val="pt-BR" w:eastAsia="pt-BR"/>
        </w:rPr>
      </w:pPr>
      <w:r>
        <w:rPr>
          <w:rFonts w:eastAsia="SimSun"/>
          <w:sz w:val="24"/>
          <w:szCs w:val="24"/>
          <w:lang w:val="pt-BR" w:eastAsia="pt-BR"/>
        </w:rPr>
        <w:br w:type="page"/>
      </w:r>
    </w:p>
    <w:p w14:paraId="3BE8E6E0" w14:textId="77777777" w:rsidR="00955F8E" w:rsidRPr="00DB713F" w:rsidRDefault="00955F8E" w:rsidP="00955F8E">
      <w:pPr>
        <w:widowControl/>
        <w:autoSpaceDE/>
        <w:autoSpaceDN/>
        <w:spacing w:line="360" w:lineRule="auto"/>
        <w:jc w:val="both"/>
        <w:rPr>
          <w:rFonts w:eastAsia="SimSun"/>
          <w:b/>
          <w:sz w:val="24"/>
          <w:szCs w:val="24"/>
          <w:lang w:val="pt-BR" w:eastAsia="pt-BR"/>
        </w:rPr>
      </w:pPr>
      <w:r w:rsidRPr="00DB713F">
        <w:rPr>
          <w:rFonts w:eastAsia="SimSun"/>
          <w:b/>
          <w:sz w:val="24"/>
          <w:szCs w:val="24"/>
          <w:lang w:val="pt-BR" w:eastAsia="pt-BR"/>
        </w:rPr>
        <w:lastRenderedPageBreak/>
        <w:t>Figura 4</w:t>
      </w:r>
    </w:p>
    <w:p w14:paraId="70EDE9ED" w14:textId="77777777" w:rsidR="00955F8E" w:rsidRPr="00DB713F" w:rsidRDefault="00955F8E" w:rsidP="00955F8E">
      <w:pPr>
        <w:widowControl/>
        <w:autoSpaceDE/>
        <w:autoSpaceDN/>
        <w:spacing w:line="360" w:lineRule="auto"/>
        <w:jc w:val="both"/>
        <w:rPr>
          <w:rFonts w:eastAsia="SimSun"/>
          <w:i/>
          <w:sz w:val="24"/>
          <w:szCs w:val="24"/>
          <w:lang w:val="pt-BR" w:eastAsia="pt-BR"/>
        </w:rPr>
      </w:pPr>
      <w:r w:rsidRPr="00DB713F">
        <w:rPr>
          <w:rFonts w:eastAsia="SimSun"/>
          <w:i/>
          <w:sz w:val="24"/>
          <w:szCs w:val="24"/>
          <w:lang w:val="pt-BR" w:eastAsia="pt-BR"/>
        </w:rPr>
        <w:t>Gente caminando por la Avenida 15 de Noviembre</w:t>
      </w:r>
    </w:p>
    <w:p w14:paraId="72341F08" w14:textId="77777777" w:rsidR="00955F8E" w:rsidRPr="00DB713F" w:rsidRDefault="00955F8E" w:rsidP="00955F8E">
      <w:pPr>
        <w:widowControl/>
        <w:autoSpaceDE/>
        <w:autoSpaceDN/>
        <w:spacing w:line="360" w:lineRule="auto"/>
        <w:ind w:firstLine="709"/>
        <w:jc w:val="both"/>
        <w:rPr>
          <w:rFonts w:eastAsia="Trebuchet MS"/>
          <w:caps/>
          <w:sz w:val="24"/>
          <w:szCs w:val="24"/>
          <w:lang w:eastAsia="pt-BR"/>
        </w:rPr>
      </w:pPr>
      <w:r w:rsidRPr="00DB713F">
        <w:rPr>
          <w:rFonts w:eastAsia="SimSun"/>
          <w:i/>
          <w:noProof/>
          <w:sz w:val="24"/>
          <w:szCs w:val="24"/>
          <w:lang w:val="pt-BR" w:eastAsia="pt-BR"/>
        </w:rPr>
        <w:drawing>
          <wp:inline distT="0" distB="0" distL="0" distR="0" wp14:anchorId="44A7D77E" wp14:editId="7602DD34">
            <wp:extent cx="4334480" cy="276263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
                    <pic:cNvPicPr/>
                  </pic:nvPicPr>
                  <pic:blipFill>
                    <a:blip r:embed="rId14"/>
                    <a:stretch>
                      <a:fillRect/>
                    </a:stretch>
                  </pic:blipFill>
                  <pic:spPr>
                    <a:xfrm>
                      <a:off x="0" y="0"/>
                      <a:ext cx="4334480" cy="2762636"/>
                    </a:xfrm>
                    <a:prstGeom prst="rect">
                      <a:avLst/>
                    </a:prstGeom>
                  </pic:spPr>
                </pic:pic>
              </a:graphicData>
            </a:graphic>
          </wp:inline>
        </w:drawing>
      </w:r>
    </w:p>
    <w:p w14:paraId="54977283"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r w:rsidRPr="00DB713F">
        <w:rPr>
          <w:rFonts w:eastAsia="Malgun Gothic"/>
          <w:sz w:val="24"/>
          <w:szCs w:val="24"/>
          <w:lang w:val="pt-BR" w:eastAsia="pt-BR"/>
        </w:rPr>
        <w:t>La ilustración se citará en el texto y se insertará lo más cerca posible del pasaje al que se refiere.</w:t>
      </w:r>
    </w:p>
    <w:p w14:paraId="5110E820" w14:textId="77777777" w:rsidR="00955F8E" w:rsidRPr="00DB713F" w:rsidRDefault="00955F8E" w:rsidP="00955F8E">
      <w:pPr>
        <w:widowControl/>
        <w:autoSpaceDE/>
        <w:autoSpaceDN/>
        <w:rPr>
          <w:rFonts w:eastAsia="Malgun Gothic"/>
          <w:sz w:val="24"/>
          <w:szCs w:val="24"/>
          <w:lang w:val="pt-BR" w:eastAsia="pt-BR"/>
        </w:rPr>
      </w:pPr>
    </w:p>
    <w:p w14:paraId="10A5F9FB" w14:textId="77777777" w:rsidR="00955F8E" w:rsidRPr="00DB713F" w:rsidRDefault="00955F8E" w:rsidP="00955F8E">
      <w:pPr>
        <w:widowControl/>
        <w:autoSpaceDE/>
        <w:autoSpaceDN/>
        <w:spacing w:line="360" w:lineRule="auto"/>
        <w:jc w:val="both"/>
        <w:rPr>
          <w:rFonts w:eastAsia="Malgun Gothic"/>
          <w:b/>
          <w:caps/>
          <w:sz w:val="24"/>
          <w:szCs w:val="24"/>
          <w:lang w:val="pt-BR" w:eastAsia="pt-BR"/>
        </w:rPr>
      </w:pPr>
      <w:r w:rsidRPr="00DB713F">
        <w:rPr>
          <w:rFonts w:eastAsia="Malgun Gothic"/>
          <w:b/>
          <w:sz w:val="24"/>
          <w:szCs w:val="24"/>
          <w:lang w:val="pt-BR" w:eastAsia="pt-BR"/>
        </w:rPr>
        <w:t>Sección de Subtítulos</w:t>
      </w:r>
    </w:p>
    <w:p w14:paraId="4A73CA4E"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p>
    <w:p w14:paraId="055913F8" w14:textId="77777777" w:rsidR="003C4823" w:rsidRPr="003C4823" w:rsidRDefault="003C4823" w:rsidP="003C4823">
      <w:pPr>
        <w:widowControl/>
        <w:autoSpaceDE/>
        <w:autoSpaceDN/>
        <w:spacing w:line="360" w:lineRule="auto"/>
        <w:ind w:firstLine="709"/>
        <w:jc w:val="both"/>
        <w:rPr>
          <w:rFonts w:eastAsia="Malgun Gothic"/>
          <w:sz w:val="24"/>
          <w:szCs w:val="24"/>
          <w:lang w:val="pt-BR" w:eastAsia="pt-BR"/>
        </w:rPr>
      </w:pPr>
      <w:bookmarkStart w:id="1" w:name="_Hlk159588730"/>
      <w:r w:rsidRPr="003C4823">
        <w:rPr>
          <w:rFonts w:eastAsia="Malgun Gothic"/>
          <w:sz w:val="24"/>
          <w:szCs w:val="24"/>
          <w:lang w:val="pt-BR" w:eastAsia="pt-BR"/>
        </w:rPr>
        <w:t>Los títulos deben estar enumerados, en mayúsculas, en negrita, justificados con la fuente Times New Roman, tamaño 12.</w:t>
      </w:r>
    </w:p>
    <w:p w14:paraId="309EDE69" w14:textId="77777777" w:rsidR="003C4823" w:rsidRDefault="003C4823" w:rsidP="003C4823">
      <w:pPr>
        <w:widowControl/>
        <w:autoSpaceDE/>
        <w:autoSpaceDN/>
        <w:spacing w:line="360" w:lineRule="auto"/>
        <w:ind w:firstLine="709"/>
        <w:jc w:val="both"/>
        <w:rPr>
          <w:rFonts w:eastAsia="Malgun Gothic"/>
          <w:sz w:val="24"/>
          <w:szCs w:val="24"/>
          <w:lang w:val="pt-BR" w:eastAsia="pt-BR"/>
        </w:rPr>
      </w:pPr>
      <w:r w:rsidRPr="003C4823">
        <w:rPr>
          <w:rFonts w:eastAsia="Malgun Gothic"/>
          <w:sz w:val="24"/>
          <w:szCs w:val="24"/>
          <w:lang w:val="pt-BR" w:eastAsia="pt-BR"/>
        </w:rPr>
        <w:t xml:space="preserve">Los subtítulos deben estar enumerados, en mayúsculas, sin negrita, justificados con la fuente Times New Roman, tamaño 12. </w:t>
      </w:r>
    </w:p>
    <w:p w14:paraId="5FA28C79" w14:textId="04B1B5FA" w:rsidR="00955F8E" w:rsidRPr="00DB713F" w:rsidRDefault="00955F8E" w:rsidP="003C4823">
      <w:pPr>
        <w:widowControl/>
        <w:autoSpaceDE/>
        <w:autoSpaceDN/>
        <w:spacing w:line="360" w:lineRule="auto"/>
        <w:ind w:firstLine="709"/>
        <w:jc w:val="both"/>
        <w:rPr>
          <w:rFonts w:eastAsia="Malgun Gothic"/>
          <w:sz w:val="24"/>
          <w:szCs w:val="24"/>
          <w:lang w:val="pt-BR" w:eastAsia="pt-BR"/>
        </w:rPr>
      </w:pPr>
      <w:r w:rsidRPr="00DB713F">
        <w:rPr>
          <w:rFonts w:eastAsia="Malgun Gothic"/>
          <w:sz w:val="24"/>
          <w:szCs w:val="24"/>
          <w:lang w:val="pt-BR" w:eastAsia="pt-BR"/>
        </w:rPr>
        <w:t>Siguiente ejemplo:</w:t>
      </w:r>
    </w:p>
    <w:p w14:paraId="79F3D58C"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p>
    <w:p w14:paraId="1A5442AA" w14:textId="77777777" w:rsidR="00955F8E" w:rsidRPr="00DB713F" w:rsidRDefault="00955F8E" w:rsidP="00955F8E">
      <w:pPr>
        <w:widowControl/>
        <w:autoSpaceDE/>
        <w:autoSpaceDN/>
        <w:spacing w:line="360" w:lineRule="auto"/>
        <w:jc w:val="both"/>
        <w:rPr>
          <w:rFonts w:eastAsia="Malgun Gothic"/>
          <w:b/>
          <w:sz w:val="24"/>
          <w:szCs w:val="24"/>
          <w:lang w:val="pt-BR" w:eastAsia="pt-BR"/>
        </w:rPr>
      </w:pPr>
      <w:r w:rsidRPr="00DB713F">
        <w:rPr>
          <w:rFonts w:eastAsia="Malgun Gothic"/>
          <w:b/>
          <w:sz w:val="24"/>
          <w:szCs w:val="24"/>
          <w:lang w:val="pt-BR" w:eastAsia="pt-BR"/>
        </w:rPr>
        <w:t>Tabla 2.</w:t>
      </w:r>
    </w:p>
    <w:p w14:paraId="2D8E2F54" w14:textId="77777777" w:rsidR="00955F8E" w:rsidRPr="00DB713F" w:rsidRDefault="00955F8E" w:rsidP="00955F8E">
      <w:pPr>
        <w:widowControl/>
        <w:autoSpaceDE/>
        <w:autoSpaceDN/>
        <w:spacing w:line="360" w:lineRule="auto"/>
        <w:jc w:val="both"/>
        <w:rPr>
          <w:rFonts w:eastAsia="Malgun Gothic"/>
          <w:i/>
          <w:sz w:val="24"/>
          <w:szCs w:val="24"/>
          <w:lang w:val="pt-BR" w:eastAsia="pt-BR"/>
        </w:rPr>
      </w:pPr>
      <w:r w:rsidRPr="00DB713F">
        <w:rPr>
          <w:rFonts w:eastAsia="Malgun Gothic"/>
          <w:i/>
          <w:sz w:val="24"/>
          <w:szCs w:val="24"/>
          <w:lang w:val="pt-BR" w:eastAsia="pt-BR"/>
        </w:rPr>
        <w:t>Secuencia de formación del título</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gridCol w:w="4249"/>
      </w:tblGrid>
      <w:tr w:rsidR="00955F8E" w:rsidRPr="003451E2" w14:paraId="5340B5AC" w14:textId="77777777" w:rsidTr="006271C6">
        <w:trPr>
          <w:trHeight w:val="20"/>
          <w:jc w:val="center"/>
        </w:trPr>
        <w:tc>
          <w:tcPr>
            <w:tcW w:w="4255" w:type="dxa"/>
            <w:tcBorders>
              <w:top w:val="single" w:sz="4" w:space="0" w:color="auto"/>
              <w:bottom w:val="single" w:sz="4" w:space="0" w:color="auto"/>
            </w:tcBorders>
            <w:shd w:val="clear" w:color="auto" w:fill="auto"/>
            <w:vAlign w:val="bottom"/>
          </w:tcPr>
          <w:p w14:paraId="42BA6C80" w14:textId="77777777" w:rsidR="00955F8E" w:rsidRPr="003451E2" w:rsidRDefault="00955F8E" w:rsidP="006271C6">
            <w:pPr>
              <w:suppressAutoHyphens/>
              <w:jc w:val="center"/>
              <w:rPr>
                <w:rFonts w:eastAsia="Calibri"/>
                <w:b/>
                <w:sz w:val="20"/>
                <w:szCs w:val="20"/>
                <w:lang w:val="pt-BR"/>
              </w:rPr>
            </w:pPr>
            <w:r w:rsidRPr="003451E2">
              <w:rPr>
                <w:rFonts w:eastAsia="Calibri"/>
                <w:b/>
                <w:sz w:val="20"/>
                <w:szCs w:val="20"/>
                <w:lang w:val="pt-BR"/>
              </w:rPr>
              <w:t>Tipo</w:t>
            </w:r>
          </w:p>
        </w:tc>
        <w:tc>
          <w:tcPr>
            <w:tcW w:w="4249" w:type="dxa"/>
            <w:tcBorders>
              <w:top w:val="single" w:sz="4" w:space="0" w:color="auto"/>
              <w:bottom w:val="single" w:sz="4" w:space="0" w:color="auto"/>
            </w:tcBorders>
            <w:shd w:val="clear" w:color="auto" w:fill="auto"/>
            <w:vAlign w:val="bottom"/>
          </w:tcPr>
          <w:p w14:paraId="04E1532E" w14:textId="77777777" w:rsidR="00955F8E" w:rsidRPr="003451E2" w:rsidRDefault="00955F8E" w:rsidP="006271C6">
            <w:pPr>
              <w:suppressAutoHyphens/>
              <w:jc w:val="center"/>
              <w:rPr>
                <w:rFonts w:eastAsia="Calibri"/>
                <w:b/>
                <w:sz w:val="20"/>
                <w:szCs w:val="20"/>
                <w:lang w:val="pt-BR"/>
              </w:rPr>
            </w:pPr>
            <w:r w:rsidRPr="003451E2">
              <w:rPr>
                <w:rFonts w:eastAsia="Calibri"/>
                <w:b/>
                <w:sz w:val="20"/>
                <w:szCs w:val="20"/>
                <w:lang w:val="pt-BR"/>
              </w:rPr>
              <w:t>Formato</w:t>
            </w:r>
          </w:p>
        </w:tc>
      </w:tr>
      <w:tr w:rsidR="00955F8E" w:rsidRPr="003451E2" w14:paraId="3D82ADF0" w14:textId="77777777" w:rsidTr="006271C6">
        <w:trPr>
          <w:trHeight w:val="20"/>
          <w:jc w:val="center"/>
        </w:trPr>
        <w:tc>
          <w:tcPr>
            <w:tcW w:w="4255" w:type="dxa"/>
            <w:tcBorders>
              <w:top w:val="single" w:sz="4" w:space="0" w:color="auto"/>
            </w:tcBorders>
          </w:tcPr>
          <w:p w14:paraId="74865688" w14:textId="77777777" w:rsidR="00955F8E" w:rsidRPr="003451E2" w:rsidRDefault="00955F8E" w:rsidP="006271C6">
            <w:pPr>
              <w:suppressAutoHyphens/>
              <w:jc w:val="both"/>
              <w:rPr>
                <w:rFonts w:eastAsia="Trebuchet MS"/>
                <w:sz w:val="20"/>
                <w:szCs w:val="20"/>
              </w:rPr>
            </w:pPr>
            <w:r w:rsidRPr="003451E2">
              <w:rPr>
                <w:rFonts w:eastAsia="Trebuchet MS"/>
                <w:sz w:val="20"/>
                <w:szCs w:val="20"/>
                <w:lang w:val="pt-BR"/>
              </w:rPr>
              <w:t>Título de sección principal</w:t>
            </w:r>
          </w:p>
        </w:tc>
        <w:tc>
          <w:tcPr>
            <w:tcW w:w="4249" w:type="dxa"/>
            <w:tcBorders>
              <w:top w:val="single" w:sz="4" w:space="0" w:color="auto"/>
            </w:tcBorders>
          </w:tcPr>
          <w:p w14:paraId="60B29172" w14:textId="77777777" w:rsidR="00955F8E" w:rsidRPr="003451E2" w:rsidRDefault="00955F8E" w:rsidP="006271C6">
            <w:pPr>
              <w:suppressAutoHyphens/>
              <w:rPr>
                <w:rFonts w:eastAsia="Calibri"/>
                <w:b/>
                <w:sz w:val="20"/>
                <w:szCs w:val="20"/>
                <w:lang w:val="pt-BR"/>
              </w:rPr>
            </w:pPr>
            <w:r w:rsidRPr="003451E2">
              <w:rPr>
                <w:rFonts w:eastAsia="Calibri"/>
                <w:b/>
                <w:sz w:val="20"/>
                <w:szCs w:val="20"/>
                <w:lang w:val="pt-BR"/>
              </w:rPr>
              <w:t>INTRODUCCIÓN</w:t>
            </w:r>
          </w:p>
        </w:tc>
      </w:tr>
      <w:tr w:rsidR="00955F8E" w:rsidRPr="003451E2" w14:paraId="73BA00B8" w14:textId="77777777" w:rsidTr="006271C6">
        <w:trPr>
          <w:trHeight w:val="20"/>
          <w:jc w:val="center"/>
        </w:trPr>
        <w:tc>
          <w:tcPr>
            <w:tcW w:w="4255" w:type="dxa"/>
          </w:tcPr>
          <w:p w14:paraId="59579CC3" w14:textId="77777777" w:rsidR="00955F8E" w:rsidRPr="003451E2" w:rsidRDefault="00955F8E" w:rsidP="006271C6">
            <w:pPr>
              <w:suppressAutoHyphens/>
              <w:jc w:val="both"/>
              <w:rPr>
                <w:rFonts w:eastAsia="Trebuchet MS"/>
                <w:sz w:val="20"/>
                <w:szCs w:val="20"/>
              </w:rPr>
            </w:pPr>
            <w:r w:rsidRPr="003451E2">
              <w:rPr>
                <w:rFonts w:eastAsia="Trebuchet MS"/>
                <w:sz w:val="20"/>
                <w:szCs w:val="20"/>
                <w:lang w:val="pt-BR"/>
              </w:rPr>
              <w:t>Título de sección secundaria</w:t>
            </w:r>
          </w:p>
        </w:tc>
        <w:tc>
          <w:tcPr>
            <w:tcW w:w="4249" w:type="dxa"/>
          </w:tcPr>
          <w:p w14:paraId="1125D71C" w14:textId="77777777" w:rsidR="00955F8E" w:rsidRPr="003451E2" w:rsidRDefault="00955F8E" w:rsidP="006271C6">
            <w:pPr>
              <w:suppressAutoHyphens/>
              <w:rPr>
                <w:rFonts w:eastAsia="Calibri"/>
                <w:b/>
                <w:sz w:val="20"/>
                <w:szCs w:val="20"/>
                <w:lang w:val="pt-BR"/>
              </w:rPr>
            </w:pPr>
            <w:r w:rsidRPr="003451E2">
              <w:rPr>
                <w:rFonts w:eastAsia="Calibri"/>
                <w:b/>
                <w:sz w:val="20"/>
                <w:szCs w:val="20"/>
                <w:lang w:val="pt-BR"/>
              </w:rPr>
              <w:t>Tipo de Búsqueda</w:t>
            </w:r>
          </w:p>
        </w:tc>
      </w:tr>
      <w:tr w:rsidR="00955F8E" w:rsidRPr="003451E2" w14:paraId="3D721EEB" w14:textId="77777777" w:rsidTr="006271C6">
        <w:trPr>
          <w:trHeight w:val="20"/>
          <w:jc w:val="center"/>
        </w:trPr>
        <w:tc>
          <w:tcPr>
            <w:tcW w:w="4255" w:type="dxa"/>
          </w:tcPr>
          <w:p w14:paraId="41BA91D9" w14:textId="77777777" w:rsidR="00955F8E" w:rsidRPr="003451E2" w:rsidRDefault="00955F8E" w:rsidP="006271C6">
            <w:pPr>
              <w:suppressAutoHyphens/>
              <w:jc w:val="both"/>
              <w:rPr>
                <w:rFonts w:eastAsia="Trebuchet MS"/>
                <w:sz w:val="20"/>
                <w:szCs w:val="20"/>
              </w:rPr>
            </w:pPr>
            <w:r w:rsidRPr="003451E2">
              <w:rPr>
                <w:rFonts w:eastAsia="Trebuchet MS"/>
                <w:sz w:val="20"/>
                <w:szCs w:val="20"/>
                <w:lang w:val="pt-BR"/>
              </w:rPr>
              <w:t>Título de sección terciaria</w:t>
            </w:r>
          </w:p>
        </w:tc>
        <w:tc>
          <w:tcPr>
            <w:tcW w:w="4249" w:type="dxa"/>
          </w:tcPr>
          <w:p w14:paraId="2D7A072D" w14:textId="77777777" w:rsidR="00955F8E" w:rsidRPr="003451E2" w:rsidRDefault="00955F8E" w:rsidP="006271C6">
            <w:pPr>
              <w:suppressAutoHyphens/>
              <w:rPr>
                <w:rFonts w:eastAsia="Calibri"/>
                <w:sz w:val="20"/>
                <w:szCs w:val="20"/>
                <w:lang w:val="pt-BR"/>
              </w:rPr>
            </w:pPr>
            <w:r w:rsidRPr="003451E2">
              <w:rPr>
                <w:rFonts w:eastAsia="Calibri"/>
                <w:sz w:val="20"/>
                <w:szCs w:val="20"/>
                <w:lang w:val="pt-BR"/>
              </w:rPr>
              <w:t xml:space="preserve">Definición </w:t>
            </w:r>
            <w:proofErr w:type="gramStart"/>
            <w:r w:rsidRPr="003451E2">
              <w:rPr>
                <w:rFonts w:eastAsia="Calibri"/>
                <w:sz w:val="20"/>
                <w:szCs w:val="20"/>
                <w:lang w:val="pt-BR"/>
              </w:rPr>
              <w:t>de Conceptos</w:t>
            </w:r>
            <w:proofErr w:type="gramEnd"/>
          </w:p>
        </w:tc>
      </w:tr>
      <w:tr w:rsidR="00955F8E" w:rsidRPr="003451E2" w14:paraId="39778FFB" w14:textId="77777777" w:rsidTr="006271C6">
        <w:trPr>
          <w:trHeight w:val="20"/>
          <w:jc w:val="center"/>
        </w:trPr>
        <w:tc>
          <w:tcPr>
            <w:tcW w:w="4255" w:type="dxa"/>
          </w:tcPr>
          <w:p w14:paraId="5E18E17B" w14:textId="77777777" w:rsidR="00955F8E" w:rsidRPr="003451E2" w:rsidRDefault="00955F8E" w:rsidP="006271C6">
            <w:pPr>
              <w:suppressAutoHyphens/>
              <w:jc w:val="both"/>
              <w:rPr>
                <w:rFonts w:eastAsia="Trebuchet MS"/>
                <w:sz w:val="20"/>
                <w:szCs w:val="20"/>
              </w:rPr>
            </w:pPr>
            <w:r w:rsidRPr="003451E2">
              <w:rPr>
                <w:rFonts w:eastAsia="Trebuchet MS"/>
                <w:sz w:val="20"/>
                <w:szCs w:val="20"/>
                <w:lang w:val="pt-BR"/>
              </w:rPr>
              <w:t>Título de la sección cuaternaria</w:t>
            </w:r>
          </w:p>
        </w:tc>
        <w:tc>
          <w:tcPr>
            <w:tcW w:w="4249" w:type="dxa"/>
          </w:tcPr>
          <w:p w14:paraId="7B8F09CA" w14:textId="77777777" w:rsidR="00955F8E" w:rsidRPr="003451E2" w:rsidRDefault="00955F8E" w:rsidP="006271C6">
            <w:pPr>
              <w:suppressAutoHyphens/>
              <w:rPr>
                <w:rFonts w:eastAsia="Calibri"/>
                <w:sz w:val="20"/>
                <w:szCs w:val="20"/>
                <w:lang w:val="pt-BR"/>
              </w:rPr>
            </w:pPr>
            <w:r w:rsidRPr="003451E2">
              <w:rPr>
                <w:rFonts w:eastAsia="Calibri"/>
                <w:sz w:val="20"/>
                <w:szCs w:val="20"/>
                <w:lang w:val="pt-BR"/>
              </w:rPr>
              <w:t>Opciones de concepto</w:t>
            </w:r>
          </w:p>
        </w:tc>
      </w:tr>
      <w:tr w:rsidR="00955F8E" w:rsidRPr="003451E2" w14:paraId="77271904" w14:textId="77777777" w:rsidTr="006271C6">
        <w:trPr>
          <w:trHeight w:val="20"/>
          <w:jc w:val="center"/>
        </w:trPr>
        <w:tc>
          <w:tcPr>
            <w:tcW w:w="4255" w:type="dxa"/>
          </w:tcPr>
          <w:p w14:paraId="3ADB64EE" w14:textId="77777777" w:rsidR="00955F8E" w:rsidRPr="003451E2" w:rsidRDefault="00955F8E" w:rsidP="006271C6">
            <w:pPr>
              <w:suppressAutoHyphens/>
              <w:jc w:val="both"/>
              <w:rPr>
                <w:rFonts w:eastAsia="Trebuchet MS"/>
                <w:sz w:val="20"/>
                <w:szCs w:val="20"/>
              </w:rPr>
            </w:pPr>
            <w:r w:rsidRPr="003451E2">
              <w:rPr>
                <w:rFonts w:eastAsia="Trebuchet MS"/>
                <w:sz w:val="20"/>
                <w:szCs w:val="20"/>
                <w:lang w:val="pt-BR"/>
              </w:rPr>
              <w:t>Título de la sección quinaria</w:t>
            </w:r>
          </w:p>
        </w:tc>
        <w:tc>
          <w:tcPr>
            <w:tcW w:w="4249" w:type="dxa"/>
          </w:tcPr>
          <w:p w14:paraId="0DBBC2A6" w14:textId="77777777" w:rsidR="00955F8E" w:rsidRPr="003451E2" w:rsidRDefault="00955F8E" w:rsidP="006271C6">
            <w:pPr>
              <w:suppressAutoHyphens/>
              <w:rPr>
                <w:rFonts w:eastAsia="Calibri"/>
                <w:b/>
                <w:sz w:val="20"/>
                <w:szCs w:val="20"/>
                <w:lang w:val="pt-BR"/>
              </w:rPr>
            </w:pPr>
            <w:r w:rsidRPr="003451E2">
              <w:rPr>
                <w:rFonts w:eastAsia="Calibri"/>
                <w:b/>
                <w:sz w:val="20"/>
                <w:szCs w:val="20"/>
                <w:lang w:val="pt-BR"/>
              </w:rPr>
              <w:t>Negrita y cursiva</w:t>
            </w:r>
          </w:p>
        </w:tc>
      </w:tr>
      <w:tr w:rsidR="00955F8E" w:rsidRPr="003451E2" w14:paraId="5743BEEC" w14:textId="77777777" w:rsidTr="006271C6">
        <w:trPr>
          <w:trHeight w:val="20"/>
          <w:jc w:val="center"/>
        </w:trPr>
        <w:tc>
          <w:tcPr>
            <w:tcW w:w="4255" w:type="dxa"/>
            <w:tcBorders>
              <w:bottom w:val="single" w:sz="4" w:space="0" w:color="auto"/>
            </w:tcBorders>
          </w:tcPr>
          <w:p w14:paraId="31F7AFEE" w14:textId="77777777" w:rsidR="00955F8E" w:rsidRPr="003451E2" w:rsidRDefault="00955F8E" w:rsidP="006271C6">
            <w:pPr>
              <w:suppressAutoHyphens/>
              <w:jc w:val="both"/>
              <w:rPr>
                <w:rFonts w:eastAsia="Trebuchet MS"/>
                <w:sz w:val="20"/>
                <w:szCs w:val="20"/>
              </w:rPr>
            </w:pPr>
            <w:r w:rsidRPr="003451E2">
              <w:rPr>
                <w:rFonts w:eastAsia="Trebuchet MS"/>
                <w:sz w:val="20"/>
                <w:szCs w:val="20"/>
                <w:lang w:val="pt-BR"/>
              </w:rPr>
              <w:t>Título de la sección senatorial</w:t>
            </w:r>
          </w:p>
        </w:tc>
        <w:tc>
          <w:tcPr>
            <w:tcW w:w="4249" w:type="dxa"/>
            <w:tcBorders>
              <w:bottom w:val="single" w:sz="4" w:space="0" w:color="auto"/>
            </w:tcBorders>
          </w:tcPr>
          <w:p w14:paraId="06251282" w14:textId="77777777" w:rsidR="00955F8E" w:rsidRPr="003451E2" w:rsidRDefault="00955F8E" w:rsidP="006271C6">
            <w:pPr>
              <w:suppressAutoHyphens/>
              <w:rPr>
                <w:rFonts w:eastAsia="Calibri"/>
                <w:sz w:val="20"/>
                <w:szCs w:val="20"/>
                <w:lang w:val="pt-BR"/>
              </w:rPr>
            </w:pPr>
            <w:r w:rsidRPr="003451E2">
              <w:rPr>
                <w:rFonts w:eastAsia="Calibri"/>
                <w:sz w:val="20"/>
                <w:szCs w:val="20"/>
                <w:lang w:val="pt-BR"/>
              </w:rPr>
              <w:t>Sin negritas ni cursivas</w:t>
            </w:r>
          </w:p>
        </w:tc>
      </w:tr>
    </w:tbl>
    <w:p w14:paraId="5D003854" w14:textId="77777777" w:rsidR="00955F8E" w:rsidRPr="00DB713F" w:rsidRDefault="00955F8E" w:rsidP="00955F8E">
      <w:pPr>
        <w:widowControl/>
        <w:autoSpaceDE/>
        <w:autoSpaceDN/>
        <w:jc w:val="both"/>
        <w:rPr>
          <w:rFonts w:eastAsia="Malgun Gothic"/>
          <w:sz w:val="20"/>
          <w:szCs w:val="24"/>
          <w:lang w:val="pt-BR" w:eastAsia="pt-BR"/>
        </w:rPr>
      </w:pPr>
      <w:r w:rsidRPr="00DB713F">
        <w:rPr>
          <w:rFonts w:eastAsia="Malgun Gothic"/>
          <w:sz w:val="20"/>
          <w:szCs w:val="24"/>
          <w:lang w:val="pt-BR" w:eastAsia="pt-BR"/>
        </w:rPr>
        <w:t xml:space="preserve">Fuente: </w:t>
      </w:r>
      <w:r w:rsidR="00F2389C">
        <w:rPr>
          <w:rFonts w:eastAsia="Malgun Gothic"/>
          <w:sz w:val="20"/>
          <w:szCs w:val="24"/>
          <w:lang w:val="pt-BR" w:eastAsia="pt-BR"/>
        </w:rPr>
        <w:t>DCS</w:t>
      </w:r>
      <w:r w:rsidRPr="00DB713F">
        <w:rPr>
          <w:rFonts w:eastAsia="Malgun Gothic"/>
          <w:sz w:val="20"/>
          <w:szCs w:val="24"/>
          <w:lang w:val="pt-BR" w:eastAsia="pt-BR"/>
        </w:rPr>
        <w:t>, 2024.</w:t>
      </w:r>
    </w:p>
    <w:bookmarkEnd w:id="1"/>
    <w:p w14:paraId="6C7DCB20"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p>
    <w:p w14:paraId="30E677F2"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r w:rsidRPr="00DB713F">
        <w:rPr>
          <w:rFonts w:eastAsia="Malgun Gothic"/>
          <w:sz w:val="24"/>
          <w:szCs w:val="24"/>
          <w:lang w:val="pt-BR" w:eastAsia="pt-BR"/>
        </w:rPr>
        <w:lastRenderedPageBreak/>
        <w:t>Las citas en el cuerpo del trabajo deben seguir los estándares de la Asociación Estadounidense de Psicología (APA).</w:t>
      </w:r>
    </w:p>
    <w:p w14:paraId="1494595B" w14:textId="77777777" w:rsidR="00955F8E" w:rsidRDefault="00955F8E" w:rsidP="00955F8E">
      <w:pPr>
        <w:widowControl/>
        <w:autoSpaceDE/>
        <w:autoSpaceDN/>
        <w:spacing w:line="360" w:lineRule="auto"/>
        <w:jc w:val="both"/>
        <w:rPr>
          <w:rFonts w:eastAsia="Malgun Gothic"/>
          <w:b/>
          <w:sz w:val="24"/>
          <w:szCs w:val="24"/>
          <w:lang w:val="pt-BR" w:eastAsia="pt-BR"/>
        </w:rPr>
      </w:pPr>
    </w:p>
    <w:p w14:paraId="1A34B4C1" w14:textId="77777777" w:rsidR="00955F8E" w:rsidRPr="00DB713F" w:rsidRDefault="00955F8E" w:rsidP="00955F8E">
      <w:pPr>
        <w:widowControl/>
        <w:autoSpaceDE/>
        <w:autoSpaceDN/>
        <w:spacing w:line="360" w:lineRule="auto"/>
        <w:jc w:val="both"/>
        <w:rPr>
          <w:rFonts w:eastAsia="Malgun Gothic"/>
          <w:b/>
          <w:caps/>
          <w:sz w:val="24"/>
          <w:szCs w:val="24"/>
          <w:lang w:val="pt-BR" w:eastAsia="pt-BR"/>
        </w:rPr>
      </w:pPr>
      <w:r w:rsidRPr="00DB713F">
        <w:rPr>
          <w:rFonts w:eastAsia="Malgun Gothic"/>
          <w:b/>
          <w:sz w:val="24"/>
          <w:szCs w:val="24"/>
          <w:lang w:val="pt-BR" w:eastAsia="pt-BR"/>
        </w:rPr>
        <w:t>Citación Directa en las Normas APA</w:t>
      </w:r>
    </w:p>
    <w:p w14:paraId="73070888"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p>
    <w:p w14:paraId="0FCE0EA4" w14:textId="77777777" w:rsidR="003C4823" w:rsidRPr="003C4823" w:rsidRDefault="003C4823" w:rsidP="003C4823">
      <w:pPr>
        <w:widowControl/>
        <w:autoSpaceDE/>
        <w:autoSpaceDN/>
        <w:spacing w:line="360" w:lineRule="auto"/>
        <w:ind w:firstLine="709"/>
        <w:jc w:val="both"/>
        <w:rPr>
          <w:rFonts w:eastAsia="Malgun Gothic"/>
          <w:sz w:val="24"/>
          <w:szCs w:val="24"/>
          <w:lang w:val="pt-BR" w:eastAsia="pt-BR"/>
        </w:rPr>
      </w:pPr>
      <w:r w:rsidRPr="003C4823">
        <w:rPr>
          <w:rFonts w:eastAsia="Malgun Gothic"/>
          <w:sz w:val="24"/>
          <w:szCs w:val="24"/>
          <w:lang w:val="pt-BR" w:eastAsia="pt-BR"/>
        </w:rPr>
        <w:t>La cita directa es aquella en la que se transcribe el texto del autor sin modificaciones. Para realizar este tipo de cita según las normas APA, es necesario añadir el apellido del autor y, a continuación, la fecha de publicación del artículo científico, libro o material de Internet.</w:t>
      </w:r>
    </w:p>
    <w:p w14:paraId="62CD2637" w14:textId="6F146EE2" w:rsidR="00955F8E" w:rsidRPr="00DB713F" w:rsidRDefault="003C4823" w:rsidP="003C4823">
      <w:pPr>
        <w:widowControl/>
        <w:autoSpaceDE/>
        <w:autoSpaceDN/>
        <w:spacing w:line="360" w:lineRule="auto"/>
        <w:ind w:firstLine="709"/>
        <w:jc w:val="both"/>
        <w:rPr>
          <w:rFonts w:eastAsia="Malgun Gothic"/>
          <w:sz w:val="24"/>
          <w:szCs w:val="24"/>
          <w:lang w:val="pt-BR" w:eastAsia="pt-BR"/>
        </w:rPr>
      </w:pPr>
      <w:r w:rsidRPr="003C4823">
        <w:rPr>
          <w:rFonts w:eastAsia="Malgun Gothic"/>
          <w:sz w:val="24"/>
          <w:szCs w:val="24"/>
          <w:lang w:val="pt-BR" w:eastAsia="pt-BR"/>
        </w:rPr>
        <w:t>En las citas directas cortas, es decir, aquellas que tienen menos de 40 palabras, la transcripción del texto al que se hace referencia debe colocarse entre comillas.</w:t>
      </w:r>
    </w:p>
    <w:p w14:paraId="733FF301"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r w:rsidRPr="00DB713F">
        <w:rPr>
          <w:rFonts w:eastAsia="Malgun Gothic"/>
          <w:sz w:val="24"/>
          <w:szCs w:val="24"/>
          <w:lang w:val="pt-BR" w:eastAsia="pt-BR"/>
        </w:rPr>
        <w:t>Por ejemplo:</w:t>
      </w:r>
    </w:p>
    <w:p w14:paraId="775A6432" w14:textId="18134DC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r w:rsidRPr="00DB713F">
        <w:rPr>
          <w:rFonts w:eastAsia="Malgun Gothic"/>
          <w:sz w:val="24"/>
          <w:szCs w:val="24"/>
          <w:lang w:val="pt-BR" w:eastAsia="pt-BR"/>
        </w:rPr>
        <w:t xml:space="preserve">Según </w:t>
      </w:r>
      <w:r w:rsidR="003C4823">
        <w:rPr>
          <w:rFonts w:eastAsia="Malgun Gothic"/>
          <w:sz w:val="24"/>
          <w:szCs w:val="24"/>
          <w:lang w:val="pt-BR" w:eastAsia="pt-BR"/>
        </w:rPr>
        <w:t>Holanda</w:t>
      </w:r>
      <w:r w:rsidRPr="00DB713F">
        <w:rPr>
          <w:rFonts w:eastAsia="Malgun Gothic"/>
          <w:sz w:val="24"/>
          <w:szCs w:val="24"/>
          <w:lang w:val="pt-BR" w:eastAsia="pt-BR"/>
        </w:rPr>
        <w:t xml:space="preserve"> (2021) “el marketing digital ha crecido un 80% en los últimos 5 años impulsando la evolución de las empresas”.</w:t>
      </w:r>
    </w:p>
    <w:p w14:paraId="670CD2B0" w14:textId="77777777" w:rsidR="003C4823" w:rsidRDefault="003C4823" w:rsidP="00955F8E">
      <w:pPr>
        <w:widowControl/>
        <w:autoSpaceDE/>
        <w:autoSpaceDN/>
        <w:spacing w:line="360" w:lineRule="auto"/>
        <w:ind w:firstLine="709"/>
        <w:jc w:val="both"/>
        <w:rPr>
          <w:rFonts w:eastAsia="Malgun Gothic"/>
          <w:sz w:val="24"/>
          <w:szCs w:val="24"/>
          <w:lang w:val="pt-BR" w:eastAsia="pt-BR"/>
        </w:rPr>
      </w:pPr>
    </w:p>
    <w:p w14:paraId="4125F854" w14:textId="77777777" w:rsidR="003C4823" w:rsidRDefault="003C4823" w:rsidP="00955F8E">
      <w:pPr>
        <w:widowControl/>
        <w:autoSpaceDE/>
        <w:autoSpaceDN/>
        <w:spacing w:line="360" w:lineRule="auto"/>
        <w:ind w:firstLine="709"/>
        <w:jc w:val="both"/>
        <w:rPr>
          <w:rFonts w:eastAsia="Malgun Gothic"/>
          <w:sz w:val="24"/>
          <w:szCs w:val="24"/>
          <w:lang w:val="pt-BR" w:eastAsia="pt-BR"/>
        </w:rPr>
      </w:pPr>
      <w:r w:rsidRPr="003C4823">
        <w:rPr>
          <w:rFonts w:eastAsia="Malgun Gothic"/>
          <w:sz w:val="24"/>
          <w:szCs w:val="24"/>
          <w:lang w:val="pt-BR" w:eastAsia="pt-BR"/>
        </w:rPr>
        <w:t>Para las citas directas largas, es decir, aquellas que tienen más de 40 palabras, es necesario incluirlas en un nuevo párrafo con el siguiente formato:</w:t>
      </w:r>
    </w:p>
    <w:p w14:paraId="1BF4E19F" w14:textId="77777777" w:rsidR="003C4823" w:rsidRPr="003C4823" w:rsidRDefault="003C4823" w:rsidP="003C4823">
      <w:pPr>
        <w:widowControl/>
        <w:autoSpaceDE/>
        <w:autoSpaceDN/>
        <w:spacing w:line="360" w:lineRule="auto"/>
        <w:ind w:firstLine="709"/>
        <w:jc w:val="both"/>
        <w:rPr>
          <w:rFonts w:eastAsia="Malgun Gothic"/>
          <w:sz w:val="24"/>
          <w:szCs w:val="24"/>
          <w:lang w:val="pt-BR" w:eastAsia="pt-BR"/>
        </w:rPr>
      </w:pPr>
      <w:r w:rsidRPr="003C4823">
        <w:rPr>
          <w:rFonts w:eastAsia="Malgun Gothic"/>
          <w:sz w:val="24"/>
          <w:szCs w:val="24"/>
          <w:lang w:val="pt-BR" w:eastAsia="pt-BR"/>
        </w:rPr>
        <w:t>Retroceso de 1,25 cm;</w:t>
      </w:r>
    </w:p>
    <w:p w14:paraId="1C8058C5" w14:textId="77777777" w:rsidR="003C4823" w:rsidRPr="003C4823" w:rsidRDefault="003C4823" w:rsidP="003C4823">
      <w:pPr>
        <w:widowControl/>
        <w:autoSpaceDE/>
        <w:autoSpaceDN/>
        <w:spacing w:line="360" w:lineRule="auto"/>
        <w:ind w:firstLine="709"/>
        <w:jc w:val="both"/>
        <w:rPr>
          <w:rFonts w:eastAsia="Malgun Gothic"/>
          <w:sz w:val="24"/>
          <w:szCs w:val="24"/>
          <w:lang w:val="pt-BR" w:eastAsia="pt-BR"/>
        </w:rPr>
      </w:pPr>
      <w:r w:rsidRPr="003C4823">
        <w:rPr>
          <w:rFonts w:eastAsia="Malgun Gothic"/>
          <w:sz w:val="24"/>
          <w:szCs w:val="24"/>
          <w:lang w:val="pt-BR" w:eastAsia="pt-BR"/>
        </w:rPr>
        <w:t>Espaciado simple;</w:t>
      </w:r>
    </w:p>
    <w:p w14:paraId="02DA4667" w14:textId="77777777" w:rsidR="003C4823" w:rsidRPr="003C4823" w:rsidRDefault="003C4823" w:rsidP="003C4823">
      <w:pPr>
        <w:widowControl/>
        <w:autoSpaceDE/>
        <w:autoSpaceDN/>
        <w:spacing w:line="360" w:lineRule="auto"/>
        <w:ind w:firstLine="709"/>
        <w:jc w:val="both"/>
        <w:rPr>
          <w:rFonts w:eastAsia="Malgun Gothic"/>
          <w:sz w:val="24"/>
          <w:szCs w:val="24"/>
          <w:lang w:val="pt-BR" w:eastAsia="pt-BR"/>
        </w:rPr>
      </w:pPr>
      <w:r w:rsidRPr="003C4823">
        <w:rPr>
          <w:rFonts w:eastAsia="Malgun Gothic"/>
          <w:sz w:val="24"/>
          <w:szCs w:val="24"/>
          <w:lang w:val="pt-BR" w:eastAsia="pt-BR"/>
        </w:rPr>
        <w:t>Tamaño 12;</w:t>
      </w:r>
    </w:p>
    <w:p w14:paraId="76C72998" w14:textId="77777777" w:rsidR="003C4823" w:rsidRDefault="003C4823" w:rsidP="003C4823">
      <w:pPr>
        <w:widowControl/>
        <w:autoSpaceDE/>
        <w:autoSpaceDN/>
        <w:spacing w:line="360" w:lineRule="auto"/>
        <w:ind w:firstLine="709"/>
        <w:jc w:val="both"/>
        <w:rPr>
          <w:rFonts w:eastAsia="Malgun Gothic"/>
          <w:sz w:val="24"/>
          <w:szCs w:val="24"/>
          <w:lang w:val="pt-BR" w:eastAsia="pt-BR"/>
        </w:rPr>
      </w:pPr>
      <w:r w:rsidRPr="003C4823">
        <w:rPr>
          <w:rFonts w:eastAsia="Malgun Gothic"/>
          <w:sz w:val="24"/>
          <w:szCs w:val="24"/>
          <w:lang w:val="pt-BR" w:eastAsia="pt-BR"/>
        </w:rPr>
        <w:t>Fuente Times New Roman.</w:t>
      </w:r>
    </w:p>
    <w:p w14:paraId="434E1548" w14:textId="3BF3105A" w:rsidR="00955F8E" w:rsidRPr="00DB713F" w:rsidRDefault="00955F8E" w:rsidP="003C4823">
      <w:pPr>
        <w:widowControl/>
        <w:autoSpaceDE/>
        <w:autoSpaceDN/>
        <w:spacing w:line="360" w:lineRule="auto"/>
        <w:ind w:firstLine="709"/>
        <w:jc w:val="both"/>
        <w:rPr>
          <w:rFonts w:eastAsia="Malgun Gothic"/>
          <w:b/>
          <w:sz w:val="24"/>
          <w:szCs w:val="24"/>
          <w:lang w:val="pt-BR" w:eastAsia="pt-BR"/>
        </w:rPr>
      </w:pPr>
      <w:r w:rsidRPr="00DB713F">
        <w:rPr>
          <w:rFonts w:eastAsia="Malgun Gothic"/>
          <w:b/>
          <w:sz w:val="24"/>
          <w:szCs w:val="24"/>
          <w:lang w:val="pt-BR" w:eastAsia="pt-BR"/>
        </w:rPr>
        <w:t>Por ejemplo:</w:t>
      </w:r>
    </w:p>
    <w:p w14:paraId="25933D21" w14:textId="77777777" w:rsidR="00955F8E" w:rsidRPr="00DB713F" w:rsidRDefault="00955F8E" w:rsidP="00955F8E">
      <w:pPr>
        <w:widowControl/>
        <w:autoSpaceDE/>
        <w:autoSpaceDN/>
        <w:spacing w:line="360" w:lineRule="auto"/>
        <w:ind w:firstLine="709"/>
        <w:jc w:val="both"/>
        <w:rPr>
          <w:rFonts w:eastAsia="Malgun Gothic"/>
          <w:b/>
          <w:sz w:val="24"/>
          <w:szCs w:val="24"/>
          <w:lang w:val="pt-BR" w:eastAsia="pt-BR"/>
        </w:rPr>
      </w:pPr>
    </w:p>
    <w:p w14:paraId="1C9CE9E4" w14:textId="77777777" w:rsidR="00955F8E" w:rsidRPr="00DB713F" w:rsidRDefault="00955F8E" w:rsidP="00955F8E">
      <w:pPr>
        <w:widowControl/>
        <w:autoSpaceDE/>
        <w:autoSpaceDN/>
        <w:ind w:left="709"/>
        <w:jc w:val="both"/>
        <w:rPr>
          <w:rFonts w:eastAsia="Malgun Gothic"/>
          <w:sz w:val="24"/>
          <w:szCs w:val="24"/>
          <w:lang w:val="pt-BR" w:eastAsia="pt-BR"/>
        </w:rPr>
      </w:pPr>
      <w:r w:rsidRPr="00DB713F">
        <w:rPr>
          <w:rFonts w:eastAsia="Malgun Gothic"/>
          <w:sz w:val="24"/>
          <w:szCs w:val="24"/>
          <w:lang w:val="pt-BR" w:eastAsia="pt-BR"/>
        </w:rPr>
        <w:t>Según Holanda (2021) “el marketing digital ha crecido un 80% en los últimos 5 años impulsando la evolución de las empresas. Como resultado, las ventas de sus productos incrementaron los ingresos por ingresos y en consecuencia promovieron la expansión de la generación de empleos y el desarrollo regional”.</w:t>
      </w:r>
    </w:p>
    <w:p w14:paraId="4AC58D92" w14:textId="77777777" w:rsidR="00955F8E" w:rsidRPr="00DB713F" w:rsidRDefault="00955F8E" w:rsidP="00955F8E">
      <w:pPr>
        <w:widowControl/>
        <w:autoSpaceDE/>
        <w:autoSpaceDN/>
        <w:spacing w:line="360" w:lineRule="auto"/>
        <w:jc w:val="both"/>
        <w:rPr>
          <w:rFonts w:eastAsia="Malgun Gothic"/>
          <w:caps/>
          <w:sz w:val="24"/>
          <w:szCs w:val="24"/>
          <w:lang w:val="pt-BR" w:eastAsia="pt-BR"/>
        </w:rPr>
      </w:pPr>
    </w:p>
    <w:p w14:paraId="17D4E74B" w14:textId="77777777" w:rsidR="00955F8E" w:rsidRPr="00DB713F" w:rsidRDefault="00955F8E" w:rsidP="00955F8E">
      <w:pPr>
        <w:widowControl/>
        <w:autoSpaceDE/>
        <w:autoSpaceDN/>
        <w:spacing w:line="360" w:lineRule="auto"/>
        <w:jc w:val="both"/>
        <w:rPr>
          <w:rFonts w:eastAsia="Malgun Gothic"/>
          <w:b/>
          <w:caps/>
          <w:sz w:val="24"/>
          <w:szCs w:val="24"/>
          <w:lang w:val="pt-BR" w:eastAsia="pt-BR"/>
        </w:rPr>
      </w:pPr>
      <w:r w:rsidRPr="00DB713F">
        <w:rPr>
          <w:rFonts w:eastAsia="Malgun Gothic"/>
          <w:b/>
          <w:sz w:val="24"/>
          <w:szCs w:val="24"/>
          <w:lang w:val="pt-BR" w:eastAsia="pt-BR"/>
        </w:rPr>
        <w:t>Cita Indirecta en las Normas APA</w:t>
      </w:r>
    </w:p>
    <w:p w14:paraId="5DB9E623"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p>
    <w:p w14:paraId="382FA817" w14:textId="77777777" w:rsidR="003C4823" w:rsidRDefault="003C4823" w:rsidP="00955F8E">
      <w:pPr>
        <w:widowControl/>
        <w:autoSpaceDE/>
        <w:autoSpaceDN/>
        <w:spacing w:line="360" w:lineRule="auto"/>
        <w:ind w:firstLine="709"/>
        <w:jc w:val="both"/>
        <w:rPr>
          <w:rFonts w:eastAsia="Malgun Gothic"/>
          <w:sz w:val="24"/>
          <w:szCs w:val="24"/>
          <w:lang w:val="pt-BR" w:eastAsia="pt-BR"/>
        </w:rPr>
      </w:pPr>
      <w:r w:rsidRPr="003C4823">
        <w:rPr>
          <w:rFonts w:eastAsia="Malgun Gothic"/>
          <w:sz w:val="24"/>
          <w:szCs w:val="24"/>
          <w:lang w:val="pt-BR" w:eastAsia="pt-BR"/>
        </w:rPr>
        <w:t>La cita indirecta consiste en presentar las ideas de otro autor parafraseando el texto original, y debe incluirse en el texto con el apellido del autor seguido del año de publicación de la obra.</w:t>
      </w:r>
    </w:p>
    <w:p w14:paraId="103C24EF" w14:textId="5E492C26" w:rsidR="00955F8E" w:rsidRPr="00DB713F" w:rsidRDefault="00955F8E" w:rsidP="00955F8E">
      <w:pPr>
        <w:widowControl/>
        <w:autoSpaceDE/>
        <w:autoSpaceDN/>
        <w:spacing w:line="360" w:lineRule="auto"/>
        <w:ind w:firstLine="709"/>
        <w:jc w:val="both"/>
        <w:rPr>
          <w:rFonts w:eastAsia="Malgun Gothic"/>
          <w:b/>
          <w:sz w:val="24"/>
          <w:szCs w:val="24"/>
          <w:lang w:val="pt-BR" w:eastAsia="pt-BR"/>
        </w:rPr>
      </w:pPr>
      <w:r w:rsidRPr="00DB713F">
        <w:rPr>
          <w:rFonts w:eastAsia="Malgun Gothic"/>
          <w:b/>
          <w:sz w:val="24"/>
          <w:szCs w:val="24"/>
          <w:lang w:val="pt-BR" w:eastAsia="pt-BR"/>
        </w:rPr>
        <w:t>Por ejemplo:</w:t>
      </w:r>
    </w:p>
    <w:p w14:paraId="6E619A65" w14:textId="0A295140" w:rsidR="00955F8E" w:rsidRPr="00DB713F" w:rsidRDefault="00955F8E" w:rsidP="00955F8E">
      <w:pPr>
        <w:widowControl/>
        <w:autoSpaceDE/>
        <w:autoSpaceDN/>
        <w:spacing w:line="360" w:lineRule="auto"/>
        <w:ind w:firstLine="709"/>
        <w:jc w:val="both"/>
        <w:rPr>
          <w:rFonts w:eastAsia="Malgun Gothic"/>
          <w:sz w:val="24"/>
          <w:szCs w:val="24"/>
          <w:lang w:val="pt-BR" w:eastAsia="pt-BR"/>
        </w:rPr>
      </w:pPr>
      <w:r w:rsidRPr="00DB713F">
        <w:rPr>
          <w:rFonts w:eastAsia="Malgun Gothic"/>
          <w:sz w:val="24"/>
          <w:szCs w:val="24"/>
          <w:lang w:val="pt-BR" w:eastAsia="pt-BR"/>
        </w:rPr>
        <w:lastRenderedPageBreak/>
        <w:t xml:space="preserve">Según </w:t>
      </w:r>
      <w:r w:rsidR="003C4823">
        <w:rPr>
          <w:rFonts w:eastAsia="Malgun Gothic"/>
          <w:sz w:val="24"/>
          <w:szCs w:val="24"/>
          <w:lang w:val="pt-BR" w:eastAsia="pt-BR"/>
        </w:rPr>
        <w:t>Holanda</w:t>
      </w:r>
      <w:r w:rsidRPr="00DB713F">
        <w:rPr>
          <w:rFonts w:eastAsia="Malgun Gothic"/>
          <w:sz w:val="24"/>
          <w:szCs w:val="24"/>
          <w:lang w:val="pt-BR" w:eastAsia="pt-BR"/>
        </w:rPr>
        <w:t xml:space="preserve"> (2021), el marketing digital ha crecido satisfactoriamente en los últimos cinco años, siendo del 80%.</w:t>
      </w:r>
    </w:p>
    <w:p w14:paraId="0C984EBA" w14:textId="77777777" w:rsidR="007B386E" w:rsidRDefault="007B386E" w:rsidP="00955F8E">
      <w:pPr>
        <w:widowControl/>
        <w:autoSpaceDE/>
        <w:autoSpaceDN/>
        <w:spacing w:line="360" w:lineRule="auto"/>
        <w:jc w:val="both"/>
        <w:rPr>
          <w:rFonts w:eastAsia="Malgun Gothic"/>
          <w:sz w:val="24"/>
          <w:szCs w:val="24"/>
          <w:lang w:val="pt-BR" w:eastAsia="pt-BR"/>
        </w:rPr>
      </w:pPr>
    </w:p>
    <w:p w14:paraId="316D1006" w14:textId="1FE76EF4" w:rsidR="00955F8E" w:rsidRPr="007B386E" w:rsidRDefault="00955F8E" w:rsidP="00955F8E">
      <w:pPr>
        <w:widowControl/>
        <w:autoSpaceDE/>
        <w:autoSpaceDN/>
        <w:spacing w:line="360" w:lineRule="auto"/>
        <w:jc w:val="both"/>
        <w:rPr>
          <w:rFonts w:eastAsia="Malgun Gothic"/>
          <w:b/>
          <w:caps/>
          <w:sz w:val="24"/>
          <w:szCs w:val="24"/>
          <w:lang w:val="pt-BR" w:eastAsia="pt-BR"/>
        </w:rPr>
      </w:pPr>
      <w:r w:rsidRPr="007B386E">
        <w:rPr>
          <w:rFonts w:eastAsia="Malgun Gothic"/>
          <w:b/>
          <w:sz w:val="24"/>
          <w:szCs w:val="24"/>
          <w:lang w:val="pt-BR" w:eastAsia="pt-BR"/>
        </w:rPr>
        <w:t xml:space="preserve">Citación </w:t>
      </w:r>
      <w:r w:rsidRPr="007B386E">
        <w:rPr>
          <w:rFonts w:eastAsia="Malgun Gothic"/>
          <w:b/>
          <w:caps/>
          <w:sz w:val="24"/>
          <w:szCs w:val="24"/>
          <w:lang w:val="pt-BR" w:eastAsia="pt-BR"/>
        </w:rPr>
        <w:t>APA</w:t>
      </w:r>
    </w:p>
    <w:p w14:paraId="400C8F6B"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p>
    <w:p w14:paraId="5B32F5B8" w14:textId="77777777" w:rsidR="007B386E" w:rsidRDefault="007B386E" w:rsidP="00955F8E">
      <w:pPr>
        <w:widowControl/>
        <w:autoSpaceDE/>
        <w:autoSpaceDN/>
        <w:spacing w:line="360" w:lineRule="auto"/>
        <w:ind w:firstLine="709"/>
        <w:jc w:val="both"/>
        <w:rPr>
          <w:rFonts w:eastAsia="Malgun Gothic"/>
          <w:sz w:val="24"/>
          <w:szCs w:val="24"/>
          <w:lang w:val="pt-BR" w:eastAsia="pt-BR"/>
        </w:rPr>
      </w:pPr>
      <w:r w:rsidRPr="007B386E">
        <w:rPr>
          <w:rFonts w:eastAsia="Malgun Gothic"/>
          <w:sz w:val="24"/>
          <w:szCs w:val="24"/>
          <w:lang w:val="pt-BR" w:eastAsia="pt-BR"/>
        </w:rPr>
        <w:t>Para citar un texto que se cita en otro texto, según las normas APA, es necesario incluir el nombre del autor del texto original, seguido del término "citado en", y a continuación, el nombre del autor que tuvo acceso a su obra, así como el año de publicación y la página.</w:t>
      </w:r>
    </w:p>
    <w:p w14:paraId="008D02AE" w14:textId="66C97FA6" w:rsidR="00955F8E" w:rsidRPr="00DB713F" w:rsidRDefault="00955F8E" w:rsidP="00955F8E">
      <w:pPr>
        <w:widowControl/>
        <w:autoSpaceDE/>
        <w:autoSpaceDN/>
        <w:spacing w:line="360" w:lineRule="auto"/>
        <w:ind w:firstLine="709"/>
        <w:jc w:val="both"/>
        <w:rPr>
          <w:rFonts w:eastAsia="Malgun Gothic"/>
          <w:b/>
          <w:sz w:val="24"/>
          <w:szCs w:val="24"/>
          <w:lang w:val="pt-BR" w:eastAsia="pt-BR"/>
        </w:rPr>
      </w:pPr>
      <w:r w:rsidRPr="00DB713F">
        <w:rPr>
          <w:rFonts w:eastAsia="Malgun Gothic"/>
          <w:b/>
          <w:sz w:val="24"/>
          <w:szCs w:val="24"/>
          <w:lang w:val="pt-BR" w:eastAsia="pt-BR"/>
        </w:rPr>
        <w:t>Por ejemplo:</w:t>
      </w:r>
    </w:p>
    <w:p w14:paraId="3CAC7214"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r w:rsidRPr="00DB713F">
        <w:rPr>
          <w:rFonts w:eastAsia="Malgun Gothic"/>
          <w:sz w:val="24"/>
          <w:szCs w:val="24"/>
          <w:lang w:val="pt-BR" w:eastAsia="pt-BR"/>
        </w:rPr>
        <w:t>El marketing digital ha crecido satisfactoriamente en los últimos cinco años, con un aumento del 80% (Bianca citado en Isabella, 2021, p. 59).</w:t>
      </w:r>
    </w:p>
    <w:p w14:paraId="3EA12AD4" w14:textId="77777777" w:rsidR="00955F8E" w:rsidRPr="00DB713F" w:rsidRDefault="00955F8E" w:rsidP="00955F8E">
      <w:pPr>
        <w:widowControl/>
        <w:autoSpaceDE/>
        <w:autoSpaceDN/>
        <w:rPr>
          <w:rFonts w:eastAsia="Malgun Gothic"/>
          <w:sz w:val="24"/>
          <w:szCs w:val="24"/>
          <w:lang w:val="pt-BR" w:eastAsia="pt-BR"/>
        </w:rPr>
      </w:pPr>
    </w:p>
    <w:p w14:paraId="47F4E9D9" w14:textId="77777777" w:rsidR="00955F8E" w:rsidRPr="007B386E" w:rsidRDefault="00955F8E" w:rsidP="00955F8E">
      <w:pPr>
        <w:widowControl/>
        <w:autoSpaceDE/>
        <w:autoSpaceDN/>
        <w:spacing w:line="360" w:lineRule="auto"/>
        <w:jc w:val="both"/>
        <w:rPr>
          <w:rFonts w:eastAsia="Malgun Gothic"/>
          <w:b/>
          <w:caps/>
          <w:sz w:val="24"/>
          <w:szCs w:val="24"/>
          <w:lang w:val="pt-BR" w:eastAsia="pt-BR"/>
        </w:rPr>
      </w:pPr>
      <w:r w:rsidRPr="007B386E">
        <w:rPr>
          <w:rFonts w:eastAsia="Malgun Gothic"/>
          <w:b/>
          <w:sz w:val="24"/>
          <w:szCs w:val="24"/>
          <w:lang w:val="pt-BR" w:eastAsia="pt-BR"/>
        </w:rPr>
        <w:t xml:space="preserve">Cita de dos Autores en las Normas </w:t>
      </w:r>
      <w:r w:rsidRPr="007B386E">
        <w:rPr>
          <w:rFonts w:eastAsia="Malgun Gothic"/>
          <w:b/>
          <w:caps/>
          <w:sz w:val="24"/>
          <w:szCs w:val="24"/>
          <w:lang w:val="pt-BR" w:eastAsia="pt-BR"/>
        </w:rPr>
        <w:t>APA</w:t>
      </w:r>
    </w:p>
    <w:p w14:paraId="19BBF3B7"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p>
    <w:p w14:paraId="5A816AB4" w14:textId="4DEC3373" w:rsidR="00955F8E" w:rsidRPr="00DB713F" w:rsidRDefault="007B386E" w:rsidP="00955F8E">
      <w:pPr>
        <w:widowControl/>
        <w:autoSpaceDE/>
        <w:autoSpaceDN/>
        <w:spacing w:line="360" w:lineRule="auto"/>
        <w:ind w:firstLine="709"/>
        <w:jc w:val="both"/>
        <w:rPr>
          <w:rFonts w:eastAsia="Malgun Gothic"/>
          <w:sz w:val="24"/>
          <w:szCs w:val="24"/>
          <w:lang w:val="pt-BR" w:eastAsia="pt-BR"/>
        </w:rPr>
      </w:pPr>
      <w:r w:rsidRPr="007B386E">
        <w:rPr>
          <w:rFonts w:eastAsia="Malgun Gothic"/>
          <w:sz w:val="24"/>
          <w:szCs w:val="24"/>
          <w:lang w:val="pt-BR" w:eastAsia="pt-BR"/>
        </w:rPr>
        <w:t xml:space="preserve">Para citar a dos autores, es necesario introducir los dos apellidos respectivos y, a continuación, el año de publicación. A continuación se muestran las </w:t>
      </w:r>
      <w:proofErr w:type="gramStart"/>
      <w:r w:rsidRPr="007B386E">
        <w:rPr>
          <w:rFonts w:eastAsia="Malgun Gothic"/>
          <w:sz w:val="24"/>
          <w:szCs w:val="24"/>
          <w:lang w:val="pt-BR" w:eastAsia="pt-BR"/>
        </w:rPr>
        <w:t>dos formas</w:t>
      </w:r>
      <w:proofErr w:type="gramEnd"/>
      <w:r w:rsidRPr="007B386E">
        <w:rPr>
          <w:rFonts w:eastAsia="Malgun Gothic"/>
          <w:sz w:val="24"/>
          <w:szCs w:val="24"/>
          <w:lang w:val="pt-BR" w:eastAsia="pt-BR"/>
        </w:rPr>
        <w:t xml:space="preserve"> de escribir este tipo de cita:</w:t>
      </w:r>
    </w:p>
    <w:p w14:paraId="31E75036" w14:textId="77777777" w:rsidR="00955F8E" w:rsidRPr="00DB713F" w:rsidRDefault="00955F8E" w:rsidP="00955F8E">
      <w:pPr>
        <w:widowControl/>
        <w:autoSpaceDE/>
        <w:autoSpaceDN/>
        <w:spacing w:line="360" w:lineRule="auto"/>
        <w:ind w:firstLine="709"/>
        <w:jc w:val="both"/>
        <w:rPr>
          <w:rFonts w:eastAsia="Malgun Gothic"/>
          <w:b/>
          <w:sz w:val="24"/>
          <w:szCs w:val="24"/>
          <w:lang w:val="pt-BR" w:eastAsia="pt-BR"/>
        </w:rPr>
      </w:pPr>
      <w:r w:rsidRPr="00DB713F">
        <w:rPr>
          <w:rFonts w:eastAsia="Malgun Gothic"/>
          <w:b/>
          <w:sz w:val="24"/>
          <w:szCs w:val="24"/>
          <w:lang w:val="pt-BR" w:eastAsia="pt-BR"/>
        </w:rPr>
        <w:t>Por ejemplo:</w:t>
      </w:r>
    </w:p>
    <w:p w14:paraId="11FCF2C6"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r w:rsidRPr="00DB713F">
        <w:rPr>
          <w:rFonts w:eastAsia="Malgun Gothic"/>
          <w:sz w:val="24"/>
          <w:szCs w:val="24"/>
          <w:lang w:val="pt-BR" w:eastAsia="pt-BR"/>
        </w:rPr>
        <w:t>Herculano y Holanda (2021) o (Herculano &amp; Holanda, 2021)</w:t>
      </w:r>
    </w:p>
    <w:p w14:paraId="2FFA5086" w14:textId="77777777" w:rsidR="00955F8E" w:rsidRDefault="00955F8E" w:rsidP="00955F8E">
      <w:pPr>
        <w:widowControl/>
        <w:autoSpaceDE/>
        <w:autoSpaceDN/>
        <w:spacing w:line="360" w:lineRule="auto"/>
        <w:jc w:val="both"/>
        <w:rPr>
          <w:rFonts w:eastAsia="Malgun Gothic"/>
          <w:caps/>
          <w:sz w:val="24"/>
          <w:szCs w:val="24"/>
          <w:lang w:val="pt-BR" w:eastAsia="pt-BR"/>
        </w:rPr>
      </w:pPr>
    </w:p>
    <w:p w14:paraId="30F0002B" w14:textId="77777777" w:rsidR="00955F8E" w:rsidRPr="007B386E" w:rsidRDefault="00955F8E" w:rsidP="00955F8E">
      <w:pPr>
        <w:widowControl/>
        <w:autoSpaceDE/>
        <w:autoSpaceDN/>
        <w:spacing w:line="360" w:lineRule="auto"/>
        <w:jc w:val="both"/>
        <w:rPr>
          <w:rFonts w:eastAsia="Malgun Gothic"/>
          <w:b/>
          <w:caps/>
          <w:sz w:val="24"/>
          <w:szCs w:val="24"/>
          <w:lang w:val="pt-BR" w:eastAsia="pt-BR"/>
        </w:rPr>
      </w:pPr>
      <w:r w:rsidRPr="007B386E">
        <w:rPr>
          <w:rFonts w:eastAsia="Malgun Gothic"/>
          <w:b/>
          <w:sz w:val="24"/>
          <w:szCs w:val="24"/>
          <w:lang w:val="pt-BR" w:eastAsia="pt-BR"/>
        </w:rPr>
        <w:t xml:space="preserve">Cita de Tres o Más Autores en las Normas </w:t>
      </w:r>
      <w:r w:rsidRPr="007B386E">
        <w:rPr>
          <w:rFonts w:eastAsia="Malgun Gothic"/>
          <w:b/>
          <w:caps/>
          <w:sz w:val="24"/>
          <w:szCs w:val="24"/>
          <w:lang w:val="pt-BR" w:eastAsia="pt-BR"/>
        </w:rPr>
        <w:t>APA</w:t>
      </w:r>
    </w:p>
    <w:p w14:paraId="02434326"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p>
    <w:p w14:paraId="6FFEEC92" w14:textId="77777777" w:rsidR="007B386E" w:rsidRDefault="007B386E" w:rsidP="00955F8E">
      <w:pPr>
        <w:widowControl/>
        <w:autoSpaceDE/>
        <w:autoSpaceDN/>
        <w:spacing w:line="360" w:lineRule="auto"/>
        <w:ind w:firstLine="709"/>
        <w:jc w:val="both"/>
        <w:rPr>
          <w:rFonts w:eastAsia="Malgun Gothic"/>
          <w:sz w:val="24"/>
          <w:szCs w:val="24"/>
          <w:lang w:val="pt-BR" w:eastAsia="pt-BR"/>
        </w:rPr>
      </w:pPr>
      <w:r w:rsidRPr="007B386E">
        <w:rPr>
          <w:rFonts w:eastAsia="Malgun Gothic"/>
          <w:sz w:val="24"/>
          <w:szCs w:val="24"/>
          <w:lang w:val="pt-BR" w:eastAsia="pt-BR"/>
        </w:rPr>
        <w:t xml:space="preserve">Cuando sea necesario citar a tres o más autores, se debe </w:t>
      </w:r>
      <w:proofErr w:type="gramStart"/>
      <w:r w:rsidRPr="007B386E">
        <w:rPr>
          <w:rFonts w:eastAsia="Malgun Gothic"/>
          <w:sz w:val="24"/>
          <w:szCs w:val="24"/>
          <w:lang w:val="pt-BR" w:eastAsia="pt-BR"/>
        </w:rPr>
        <w:t>mencionar  el</w:t>
      </w:r>
      <w:proofErr w:type="gramEnd"/>
      <w:r w:rsidRPr="007B386E">
        <w:rPr>
          <w:rFonts w:eastAsia="Malgun Gothic"/>
          <w:sz w:val="24"/>
          <w:szCs w:val="24"/>
          <w:lang w:val="pt-BR" w:eastAsia="pt-BR"/>
        </w:rPr>
        <w:t xml:space="preserve"> apellido del primer autor y, a continuación, escribir el término 'et al.'. Por último, se debe incluir el año de publicación.</w:t>
      </w:r>
    </w:p>
    <w:p w14:paraId="15E300AA" w14:textId="52CBD032" w:rsidR="00955F8E" w:rsidRPr="00DB713F" w:rsidRDefault="00955F8E" w:rsidP="00955F8E">
      <w:pPr>
        <w:widowControl/>
        <w:autoSpaceDE/>
        <w:autoSpaceDN/>
        <w:spacing w:line="360" w:lineRule="auto"/>
        <w:ind w:firstLine="709"/>
        <w:jc w:val="both"/>
        <w:rPr>
          <w:rFonts w:eastAsia="Malgun Gothic"/>
          <w:b/>
          <w:sz w:val="24"/>
          <w:szCs w:val="24"/>
          <w:lang w:val="pt-BR" w:eastAsia="pt-BR"/>
        </w:rPr>
      </w:pPr>
      <w:r w:rsidRPr="00DB713F">
        <w:rPr>
          <w:rFonts w:eastAsia="Malgun Gothic"/>
          <w:b/>
          <w:sz w:val="24"/>
          <w:szCs w:val="24"/>
          <w:lang w:val="pt-BR" w:eastAsia="pt-BR"/>
        </w:rPr>
        <w:t>Por ejemplo:</w:t>
      </w:r>
    </w:p>
    <w:p w14:paraId="409D3567" w14:textId="77777777" w:rsidR="00955F8E" w:rsidRDefault="00955F8E" w:rsidP="00955F8E">
      <w:pPr>
        <w:widowControl/>
        <w:autoSpaceDE/>
        <w:autoSpaceDN/>
        <w:spacing w:line="360" w:lineRule="auto"/>
        <w:ind w:firstLine="709"/>
        <w:jc w:val="both"/>
        <w:rPr>
          <w:rFonts w:eastAsia="Malgun Gothic"/>
          <w:sz w:val="24"/>
          <w:szCs w:val="24"/>
          <w:lang w:val="pt-BR" w:eastAsia="pt-BR"/>
        </w:rPr>
      </w:pPr>
      <w:r w:rsidRPr="009F5ECA">
        <w:rPr>
          <w:rFonts w:eastAsia="Malgun Gothic"/>
          <w:sz w:val="24"/>
          <w:szCs w:val="24"/>
          <w:lang w:val="pt-BR" w:eastAsia="pt-BR"/>
        </w:rPr>
        <w:t>Herculano et al. (2021) o (Herculano et al., 2021)</w:t>
      </w:r>
    </w:p>
    <w:p w14:paraId="00E73700" w14:textId="77777777" w:rsidR="00C20064" w:rsidRDefault="00C20064" w:rsidP="00955F8E">
      <w:pPr>
        <w:spacing w:line="360" w:lineRule="auto"/>
        <w:jc w:val="both"/>
        <w:rPr>
          <w:rFonts w:eastAsia="Malgun Gothic"/>
          <w:sz w:val="24"/>
          <w:szCs w:val="24"/>
          <w:lang w:val="pt-BR" w:eastAsia="pt-BR"/>
        </w:rPr>
      </w:pPr>
    </w:p>
    <w:p w14:paraId="7B617310" w14:textId="4FD030A6" w:rsidR="00955F8E" w:rsidRPr="00DB713F" w:rsidRDefault="00955F8E" w:rsidP="00955F8E">
      <w:pPr>
        <w:spacing w:line="360" w:lineRule="auto"/>
        <w:jc w:val="both"/>
        <w:rPr>
          <w:rFonts w:eastAsia="Trebuchet MS"/>
          <w:b/>
          <w:sz w:val="24"/>
          <w:szCs w:val="24"/>
          <w:lang w:eastAsia="pt-BR"/>
        </w:rPr>
      </w:pPr>
      <w:r w:rsidRPr="00DB713F">
        <w:rPr>
          <w:rFonts w:eastAsia="Trebuchet MS"/>
          <w:b/>
          <w:sz w:val="24"/>
          <w:szCs w:val="24"/>
          <w:lang w:eastAsia="pt-BR"/>
        </w:rPr>
        <w:t>METODOLOGÍA</w:t>
      </w:r>
    </w:p>
    <w:p w14:paraId="648823DF" w14:textId="77777777" w:rsidR="00955F8E" w:rsidRPr="00DB713F" w:rsidRDefault="00955F8E" w:rsidP="00955F8E">
      <w:pPr>
        <w:spacing w:line="360" w:lineRule="auto"/>
        <w:ind w:firstLine="709"/>
        <w:jc w:val="both"/>
        <w:rPr>
          <w:rFonts w:eastAsia="Trebuchet MS"/>
          <w:sz w:val="24"/>
          <w:szCs w:val="24"/>
          <w:lang w:eastAsia="pt-BR"/>
        </w:rPr>
      </w:pPr>
    </w:p>
    <w:p w14:paraId="55D513FA" w14:textId="77777777" w:rsidR="00955F8E" w:rsidRPr="00DB713F" w:rsidRDefault="00955F8E" w:rsidP="00955F8E">
      <w:pPr>
        <w:widowControl/>
        <w:autoSpaceDE/>
        <w:autoSpaceDN/>
        <w:spacing w:line="360" w:lineRule="auto"/>
        <w:ind w:firstLine="709"/>
        <w:jc w:val="both"/>
        <w:rPr>
          <w:rFonts w:eastAsia="Trebuchet MS"/>
          <w:sz w:val="24"/>
          <w:szCs w:val="24"/>
          <w:lang w:eastAsia="pt-BR"/>
        </w:rPr>
      </w:pPr>
      <w:r w:rsidRPr="00DB713F">
        <w:rPr>
          <w:rFonts w:eastAsia="Trebuchet MS"/>
          <w:sz w:val="24"/>
          <w:szCs w:val="24"/>
          <w:lang w:eastAsia="pt-BR"/>
        </w:rPr>
        <w:t xml:space="preserve">La metodología de un artículo describe los procedimientos empleados para realizar la investigación, incluido el tipo de estudio, selección de muestras, métodos de análisis y recopilación de datos, consideraciones éticas y limitaciones del estudio. Su descripción detallada </w:t>
      </w:r>
      <w:r w:rsidRPr="00DB713F">
        <w:rPr>
          <w:rFonts w:eastAsia="Trebuchet MS"/>
          <w:sz w:val="24"/>
          <w:szCs w:val="24"/>
          <w:lang w:eastAsia="pt-BR"/>
        </w:rPr>
        <w:lastRenderedPageBreak/>
        <w:t>y transparente es fundamental para garantizar la replicabilidad y confiabilidad de los resultados, además de proporcionar una base sólida para la interpretación y generalización de los hallazgos.</w:t>
      </w:r>
    </w:p>
    <w:p w14:paraId="6A6C4239" w14:textId="77777777" w:rsidR="00955F8E" w:rsidRPr="00DB713F" w:rsidRDefault="00955F8E" w:rsidP="00955F8E">
      <w:pPr>
        <w:widowControl/>
        <w:autoSpaceDE/>
        <w:autoSpaceDN/>
        <w:spacing w:line="360" w:lineRule="auto"/>
        <w:jc w:val="both"/>
        <w:rPr>
          <w:rFonts w:eastAsia="SimSun"/>
          <w:b/>
          <w:sz w:val="24"/>
          <w:szCs w:val="24"/>
          <w:lang w:val="pt-BR" w:eastAsia="pt-BR"/>
        </w:rPr>
      </w:pPr>
    </w:p>
    <w:p w14:paraId="56356DD5" w14:textId="21C69826" w:rsidR="00955F8E" w:rsidRDefault="00955F8E" w:rsidP="00955F8E">
      <w:pPr>
        <w:rPr>
          <w:rFonts w:eastAsia="SimSun"/>
          <w:sz w:val="24"/>
          <w:szCs w:val="24"/>
          <w:lang w:val="pt-BR" w:eastAsia="pt-BR"/>
        </w:rPr>
      </w:pPr>
    </w:p>
    <w:p w14:paraId="5AC35826" w14:textId="77777777" w:rsidR="00955F8E" w:rsidRPr="007B386E" w:rsidRDefault="00955F8E" w:rsidP="00955F8E">
      <w:pPr>
        <w:widowControl/>
        <w:autoSpaceDE/>
        <w:autoSpaceDN/>
        <w:spacing w:line="360" w:lineRule="auto"/>
        <w:jc w:val="both"/>
        <w:rPr>
          <w:rFonts w:eastAsia="SimSun"/>
          <w:b/>
          <w:sz w:val="24"/>
          <w:szCs w:val="24"/>
          <w:lang w:val="pt-BR" w:eastAsia="pt-BR"/>
        </w:rPr>
      </w:pPr>
      <w:r w:rsidRPr="007B386E">
        <w:rPr>
          <w:rFonts w:eastAsia="SimSun"/>
          <w:b/>
          <w:sz w:val="24"/>
          <w:szCs w:val="24"/>
          <w:lang w:val="pt-BR" w:eastAsia="pt-BR"/>
        </w:rPr>
        <w:t>Fórmulas y Ecuación</w:t>
      </w:r>
    </w:p>
    <w:p w14:paraId="1319867E" w14:textId="77777777" w:rsidR="00955F8E" w:rsidRPr="00DB713F" w:rsidRDefault="00955F8E" w:rsidP="00955F8E">
      <w:pPr>
        <w:widowControl/>
        <w:autoSpaceDE/>
        <w:autoSpaceDN/>
        <w:spacing w:line="360" w:lineRule="auto"/>
        <w:ind w:firstLine="709"/>
        <w:jc w:val="both"/>
        <w:rPr>
          <w:rFonts w:eastAsia="SimSun"/>
          <w:sz w:val="24"/>
          <w:szCs w:val="24"/>
          <w:lang w:val="pt-BR" w:eastAsia="pt-BR"/>
        </w:rPr>
      </w:pPr>
    </w:p>
    <w:p w14:paraId="55495DB3" w14:textId="77777777" w:rsidR="00955F8E" w:rsidRPr="00DB713F" w:rsidRDefault="00955F8E" w:rsidP="00955F8E">
      <w:pPr>
        <w:widowControl/>
        <w:autoSpaceDE/>
        <w:autoSpaceDN/>
        <w:spacing w:line="360" w:lineRule="auto"/>
        <w:ind w:firstLine="709"/>
        <w:jc w:val="both"/>
        <w:rPr>
          <w:rFonts w:eastAsia="SimSun"/>
          <w:sz w:val="24"/>
          <w:szCs w:val="24"/>
          <w:lang w:val="pt-BR" w:eastAsia="pt-BR"/>
        </w:rPr>
      </w:pPr>
      <w:bookmarkStart w:id="2" w:name="_Hlk161304761"/>
      <w:r w:rsidRPr="00DB713F">
        <w:rPr>
          <w:rFonts w:eastAsia="SimSun"/>
          <w:sz w:val="24"/>
          <w:szCs w:val="24"/>
          <w:lang w:val="pt-BR" w:eastAsia="pt-BR"/>
        </w:rPr>
        <w:t xml:space="preserve">En medio de un texto, las fórmulas y ecuaciones deben representarse en línea. Debe utilizarse un espaciado mayor que contemple sus elementos (exponentes, índices y otros). Cuando se presentan fuera del párrafo, deben alinearse a la izquierda. Si hay varias fórmulas o ecuaciones, deben identificarse con números arábigos secuenciales a lo largo del texto y entre paréntesis </w:t>
      </w:r>
      <w:proofErr w:type="gramStart"/>
      <w:r w:rsidRPr="00DB713F">
        <w:rPr>
          <w:rFonts w:eastAsia="SimSun"/>
          <w:sz w:val="24"/>
          <w:szCs w:val="24"/>
          <w:lang w:val="pt-BR" w:eastAsia="pt-BR"/>
        </w:rPr>
        <w:t>( )</w:t>
      </w:r>
      <w:proofErr w:type="gramEnd"/>
      <w:r w:rsidRPr="00DB713F">
        <w:rPr>
          <w:rFonts w:eastAsia="SimSun"/>
          <w:sz w:val="24"/>
          <w:szCs w:val="24"/>
          <w:lang w:val="pt-BR" w:eastAsia="pt-BR"/>
        </w:rPr>
        <w:t xml:space="preserve"> en el extremo derecho de la línea. Si las ecuaciones </w:t>
      </w:r>
      <w:proofErr w:type="gramStart"/>
      <w:r w:rsidRPr="00DB713F">
        <w:rPr>
          <w:rFonts w:eastAsia="SimSun"/>
          <w:sz w:val="24"/>
          <w:szCs w:val="24"/>
          <w:lang w:val="pt-BR" w:eastAsia="pt-BR"/>
        </w:rPr>
        <w:t>o fórmulas</w:t>
      </w:r>
      <w:proofErr w:type="gramEnd"/>
      <w:r w:rsidRPr="00DB713F">
        <w:rPr>
          <w:rFonts w:eastAsia="SimSun"/>
          <w:sz w:val="24"/>
          <w:szCs w:val="24"/>
          <w:lang w:val="pt-BR" w:eastAsia="pt-BR"/>
        </w:rPr>
        <w:t xml:space="preserve"> se dividen en más de una línea por falta de espacio, deben interrumpirse antes del signo igual "=" o después de los signos de suma y resta.</w:t>
      </w:r>
    </w:p>
    <w:p w14:paraId="7A9C7244" w14:textId="77777777" w:rsidR="00955F8E" w:rsidRPr="007B386E" w:rsidRDefault="00955F8E" w:rsidP="00955F8E">
      <w:pPr>
        <w:widowControl/>
        <w:autoSpaceDE/>
        <w:autoSpaceDN/>
        <w:spacing w:line="360" w:lineRule="auto"/>
        <w:ind w:firstLine="709"/>
        <w:jc w:val="both"/>
        <w:rPr>
          <w:rFonts w:eastAsia="SimSun"/>
          <w:b/>
          <w:sz w:val="24"/>
          <w:szCs w:val="24"/>
          <w:lang w:val="pt-BR" w:eastAsia="pt-BR"/>
        </w:rPr>
      </w:pPr>
      <w:r w:rsidRPr="007B386E">
        <w:rPr>
          <w:rFonts w:eastAsia="SimSun"/>
          <w:b/>
          <w:sz w:val="24"/>
          <w:szCs w:val="24"/>
          <w:lang w:val="pt-BR" w:eastAsia="pt-BR"/>
        </w:rPr>
        <w:t>Ecuación de ejemplo:</w:t>
      </w:r>
    </w:p>
    <w:p w14:paraId="5ED89D87" w14:textId="77777777" w:rsidR="00955F8E" w:rsidRPr="00DB713F" w:rsidRDefault="00955F8E" w:rsidP="00955F8E">
      <w:pPr>
        <w:widowControl/>
        <w:autoSpaceDE/>
        <w:autoSpaceDN/>
        <w:spacing w:line="360" w:lineRule="auto"/>
        <w:ind w:firstLine="709"/>
        <w:jc w:val="both"/>
        <w:rPr>
          <w:rFonts w:eastAsia="SimSun"/>
          <w:sz w:val="24"/>
          <w:szCs w:val="24"/>
          <w:lang w:val="pt-BR" w:eastAsia="pt-BR"/>
        </w:rPr>
      </w:pPr>
    </w:p>
    <w:p w14:paraId="37202394" w14:textId="77777777" w:rsidR="00955F8E" w:rsidRPr="00DB713F" w:rsidRDefault="00955F8E" w:rsidP="00955F8E">
      <w:pPr>
        <w:widowControl/>
        <w:autoSpaceDE/>
        <w:autoSpaceDN/>
        <w:spacing w:line="360" w:lineRule="auto"/>
        <w:jc w:val="both"/>
        <w:rPr>
          <w:rFonts w:eastAsia="SimSun"/>
          <w:sz w:val="24"/>
          <w:szCs w:val="24"/>
          <w:lang w:val="pt-BR" w:eastAsia="pt-BR"/>
        </w:rPr>
      </w:pPr>
      <w:bookmarkStart w:id="3" w:name="_Hlk163800934"/>
      <w:bookmarkEnd w:id="2"/>
      <w:r w:rsidRPr="00DB713F">
        <w:rPr>
          <w:rFonts w:eastAsia="SimSun"/>
          <w:noProof/>
          <w:sz w:val="24"/>
          <w:szCs w:val="24"/>
          <w:lang w:val="pt-BR" w:eastAsia="pt-BR"/>
        </w:rPr>
        <w:drawing>
          <wp:inline distT="0" distB="0" distL="0" distR="0" wp14:anchorId="66ED0B53" wp14:editId="2ED85DAC">
            <wp:extent cx="1219200" cy="295275"/>
            <wp:effectExtent l="0" t="0" r="0" b="9525"/>
            <wp:docPr id="4" name="Imagem 4" descr="C:\Users\maria.bruns\AppData\Local\Microsoft\Windows\Clipboard\HistoryData\{20469AFE-B88C-4954-9384-4B92A81A6EA7}\{B78FB904-061C-4BF0-BFD8-E5E31C0FD2E6}\ResourceMap\{EA93EE52-2F14-4567-97C5-9875D216C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C:\Users\maria.bruns\AppData\Local\Microsoft\Windows\Clipboard\HistoryData\{20469AFE-B88C-4954-9384-4B92A81A6EA7}\{B78FB904-061C-4BF0-BFD8-E5E31C0FD2E6}\ResourceMap\{EA93EE52-2F14-4567-97C5-9875D216C38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DB713F">
        <w:rPr>
          <w:rFonts w:eastAsia="SimSun"/>
          <w:sz w:val="24"/>
          <w:szCs w:val="24"/>
          <w:lang w:val="en-US" w:eastAsia="pt-BR"/>
        </w:rPr>
        <w:t>               (1)</w:t>
      </w:r>
    </w:p>
    <w:p w14:paraId="6701AEF1" w14:textId="77777777" w:rsidR="00955F8E" w:rsidRPr="00DB713F" w:rsidRDefault="00955F8E" w:rsidP="00955F8E">
      <w:pPr>
        <w:widowControl/>
        <w:autoSpaceDE/>
        <w:autoSpaceDN/>
        <w:rPr>
          <w:rFonts w:eastAsia="SimSun"/>
          <w:sz w:val="24"/>
          <w:szCs w:val="24"/>
          <w:lang w:val="pt-BR" w:eastAsia="pt-BR"/>
        </w:rPr>
      </w:pPr>
      <w:r w:rsidRPr="00DB713F">
        <w:rPr>
          <w:rFonts w:eastAsia="SimSun"/>
          <w:sz w:val="24"/>
          <w:szCs w:val="24"/>
          <w:lang w:val="en-US" w:eastAsia="pt-BR"/>
        </w:rPr>
        <w:t> </w:t>
      </w:r>
    </w:p>
    <w:p w14:paraId="46A14D02" w14:textId="77777777" w:rsidR="00955F8E" w:rsidRPr="00DB713F" w:rsidRDefault="00955F8E" w:rsidP="00955F8E">
      <w:pPr>
        <w:widowControl/>
        <w:autoSpaceDE/>
        <w:autoSpaceDN/>
        <w:spacing w:line="360" w:lineRule="auto"/>
        <w:rPr>
          <w:rFonts w:eastAsia="SimSun"/>
          <w:sz w:val="24"/>
          <w:szCs w:val="24"/>
          <w:lang w:val="pt-BR" w:eastAsia="pt-BR"/>
        </w:rPr>
      </w:pPr>
      <w:r w:rsidRPr="00DB713F">
        <w:rPr>
          <w:rFonts w:eastAsia="SimSun"/>
          <w:sz w:val="20"/>
          <w:szCs w:val="20"/>
          <w:lang w:val="en-US" w:eastAsia="pt-BR"/>
        </w:rPr>
        <w:t>dónde:</w:t>
      </w:r>
    </w:p>
    <w:p w14:paraId="3514306D" w14:textId="77777777" w:rsidR="00955F8E" w:rsidRPr="00DB713F" w:rsidRDefault="00955F8E" w:rsidP="00955F8E">
      <w:pPr>
        <w:widowControl/>
        <w:autoSpaceDE/>
        <w:autoSpaceDN/>
        <w:spacing w:line="360" w:lineRule="auto"/>
        <w:rPr>
          <w:rFonts w:eastAsia="SimSun"/>
          <w:sz w:val="24"/>
          <w:szCs w:val="24"/>
          <w:lang w:val="pt-BR" w:eastAsia="pt-BR"/>
        </w:rPr>
      </w:pPr>
      <w:r w:rsidRPr="00DB713F">
        <w:rPr>
          <w:rFonts w:eastAsia="SimSun"/>
          <w:sz w:val="20"/>
          <w:szCs w:val="20"/>
          <w:lang w:val="en-US" w:eastAsia="pt-BR"/>
        </w:rPr>
        <w:t> </w:t>
      </w:r>
    </w:p>
    <w:p w14:paraId="6292923F" w14:textId="77777777" w:rsidR="00955F8E" w:rsidRPr="00DB713F" w:rsidRDefault="00955F8E" w:rsidP="00955F8E">
      <w:pPr>
        <w:widowControl/>
        <w:autoSpaceDE/>
        <w:autoSpaceDN/>
        <w:spacing w:line="360" w:lineRule="auto"/>
        <w:ind w:firstLine="708"/>
        <w:rPr>
          <w:rFonts w:eastAsia="SimSun"/>
          <w:sz w:val="24"/>
          <w:szCs w:val="24"/>
          <w:lang w:val="pt-BR" w:eastAsia="pt-BR"/>
        </w:rPr>
      </w:pPr>
      <w:r w:rsidRPr="00DB713F">
        <w:rPr>
          <w:rFonts w:eastAsia="SimSun"/>
          <w:sz w:val="20"/>
          <w:szCs w:val="20"/>
          <w:lang w:val="en-US" w:eastAsia="pt-BR"/>
        </w:rPr>
        <w:t>d(AB)= pendiente expresada en porcentaje</w:t>
      </w:r>
    </w:p>
    <w:p w14:paraId="2C01741F" w14:textId="77777777" w:rsidR="00955F8E" w:rsidRPr="00DB713F" w:rsidRDefault="00955F8E" w:rsidP="00955F8E">
      <w:pPr>
        <w:widowControl/>
        <w:autoSpaceDE/>
        <w:autoSpaceDN/>
        <w:spacing w:line="360" w:lineRule="auto"/>
        <w:ind w:firstLine="708"/>
        <w:rPr>
          <w:rFonts w:eastAsia="SimSun"/>
          <w:sz w:val="24"/>
          <w:szCs w:val="24"/>
          <w:lang w:val="pt-BR" w:eastAsia="pt-BR"/>
        </w:rPr>
      </w:pPr>
      <w:r w:rsidRPr="00DB713F">
        <w:rPr>
          <w:rFonts w:eastAsia="SimSun"/>
          <w:sz w:val="20"/>
          <w:szCs w:val="20"/>
          <w:lang w:val="en-US" w:eastAsia="pt-BR"/>
        </w:rPr>
        <w:t>dV= distancia vertical (equidistancia)</w:t>
      </w:r>
    </w:p>
    <w:p w14:paraId="4ED09F0E" w14:textId="77777777" w:rsidR="00955F8E" w:rsidRPr="00DB713F" w:rsidRDefault="00955F8E" w:rsidP="00955F8E">
      <w:pPr>
        <w:widowControl/>
        <w:autoSpaceDE/>
        <w:autoSpaceDN/>
        <w:spacing w:line="360" w:lineRule="auto"/>
        <w:ind w:firstLine="708"/>
        <w:rPr>
          <w:rFonts w:eastAsia="SimSun"/>
          <w:sz w:val="24"/>
          <w:szCs w:val="24"/>
          <w:lang w:val="pt-BR" w:eastAsia="pt-BR"/>
        </w:rPr>
      </w:pPr>
      <w:r w:rsidRPr="00DB713F">
        <w:rPr>
          <w:rFonts w:eastAsia="SimSun"/>
          <w:sz w:val="20"/>
          <w:szCs w:val="20"/>
          <w:lang w:val="en-US" w:eastAsia="pt-BR"/>
        </w:rPr>
        <w:t>dH = distancia horizontal</w:t>
      </w:r>
    </w:p>
    <w:p w14:paraId="3472B51A" w14:textId="5AC7AE10" w:rsidR="00955F8E" w:rsidRPr="007B386E" w:rsidRDefault="00955F8E" w:rsidP="00955F8E">
      <w:pPr>
        <w:widowControl/>
        <w:autoSpaceDE/>
        <w:autoSpaceDN/>
        <w:spacing w:line="360" w:lineRule="auto"/>
        <w:ind w:firstLine="709"/>
        <w:rPr>
          <w:rFonts w:eastAsia="SimSun"/>
          <w:b/>
          <w:sz w:val="24"/>
          <w:szCs w:val="24"/>
          <w:lang w:val="pt-BR" w:eastAsia="pt-BR"/>
        </w:rPr>
      </w:pPr>
      <w:r w:rsidRPr="007B386E">
        <w:rPr>
          <w:rFonts w:eastAsia="SimSun"/>
          <w:b/>
          <w:sz w:val="24"/>
          <w:szCs w:val="24"/>
          <w:lang w:val="en-US" w:eastAsia="pt-BR"/>
        </w:rPr>
        <w:t>Fórmulas de ejemplo:</w:t>
      </w:r>
    </w:p>
    <w:p w14:paraId="2F9A7832" w14:textId="77777777" w:rsidR="00955F8E" w:rsidRPr="00DB713F" w:rsidRDefault="00955F8E" w:rsidP="00955F8E">
      <w:pPr>
        <w:widowControl/>
        <w:autoSpaceDE/>
        <w:autoSpaceDN/>
        <w:spacing w:line="360" w:lineRule="auto"/>
        <w:rPr>
          <w:rFonts w:eastAsia="SimSun"/>
          <w:sz w:val="24"/>
          <w:szCs w:val="24"/>
          <w:lang w:val="pt-BR" w:eastAsia="pt-BR"/>
        </w:rPr>
      </w:pPr>
      <w:r w:rsidRPr="00DB713F">
        <w:rPr>
          <w:rFonts w:eastAsia="SimSun"/>
          <w:sz w:val="24"/>
          <w:szCs w:val="24"/>
          <w:lang w:val="en-US" w:eastAsia="pt-BR"/>
        </w:rPr>
        <w:t> </w:t>
      </w:r>
    </w:p>
    <w:p w14:paraId="5401D028" w14:textId="77777777" w:rsidR="00955F8E" w:rsidRPr="00DB713F" w:rsidRDefault="00955F8E" w:rsidP="00955F8E">
      <w:pPr>
        <w:widowControl/>
        <w:autoSpaceDE/>
        <w:autoSpaceDN/>
        <w:spacing w:line="360" w:lineRule="auto"/>
        <w:rPr>
          <w:rFonts w:eastAsia="SimSun"/>
          <w:sz w:val="24"/>
          <w:szCs w:val="24"/>
          <w:lang w:val="pt-BR" w:eastAsia="pt-BR"/>
        </w:rPr>
      </w:pPr>
      <w:r w:rsidRPr="00DB713F">
        <w:rPr>
          <w:rFonts w:eastAsia="SimSun"/>
          <w:noProof/>
          <w:sz w:val="24"/>
          <w:szCs w:val="24"/>
          <w:lang w:val="pt-BR" w:eastAsia="pt-BR"/>
        </w:rPr>
        <w:drawing>
          <wp:inline distT="0" distB="0" distL="0" distR="0" wp14:anchorId="3D8E6640" wp14:editId="1AF58C21">
            <wp:extent cx="942975" cy="619125"/>
            <wp:effectExtent l="0" t="0" r="9525" b="9525"/>
            <wp:docPr id="29" name="Imagem 29" descr="C:\Users\maria.bruns\AppData\Local\Microsoft\Windows\Clipboard\HistoryData\{20469AFE-B88C-4954-9384-4B92A81A6EA7}\{B78FB904-061C-4BF0-BFD8-E5E31C0FD2E6}\ResourceMap\{C32C51C8-45D8-49C1-86D2-1BB5FABC1B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6" descr="C:\Users\maria.bruns\AppData\Local\Microsoft\Windows\Clipboard\HistoryData\{20469AFE-B88C-4954-9384-4B92A81A6EA7}\{B78FB904-061C-4BF0-BFD8-E5E31C0FD2E6}\ResourceMap\{C32C51C8-45D8-49C1-86D2-1BB5FABC1BC9}"/>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DB713F">
        <w:rPr>
          <w:rFonts w:eastAsia="SimSun"/>
          <w:sz w:val="24"/>
          <w:szCs w:val="24"/>
          <w:lang w:val="en-US" w:eastAsia="pt-BR"/>
        </w:rPr>
        <w:t>                       (2)</w:t>
      </w:r>
    </w:p>
    <w:bookmarkEnd w:id="3"/>
    <w:p w14:paraId="649B7EFF" w14:textId="77777777" w:rsidR="00955F8E" w:rsidRPr="00DB713F" w:rsidRDefault="00955F8E" w:rsidP="00955F8E">
      <w:pPr>
        <w:widowControl/>
        <w:autoSpaceDE/>
        <w:autoSpaceDN/>
        <w:spacing w:line="360" w:lineRule="auto"/>
        <w:jc w:val="both"/>
        <w:rPr>
          <w:rFonts w:eastAsia="Calibri"/>
          <w:b/>
          <w:sz w:val="24"/>
          <w:szCs w:val="24"/>
          <w:lang w:val="pt-BR"/>
        </w:rPr>
      </w:pPr>
    </w:p>
    <w:p w14:paraId="3C63EF21" w14:textId="77777777" w:rsidR="00955F8E" w:rsidRPr="00DB713F" w:rsidRDefault="00955F8E" w:rsidP="00955F8E">
      <w:pPr>
        <w:widowControl/>
        <w:autoSpaceDE/>
        <w:autoSpaceDN/>
        <w:spacing w:line="360" w:lineRule="auto"/>
        <w:jc w:val="both"/>
        <w:rPr>
          <w:rFonts w:eastAsia="SimSun"/>
          <w:b/>
          <w:sz w:val="24"/>
          <w:szCs w:val="24"/>
          <w:lang w:val="pt-BR" w:eastAsia="pt-BR"/>
        </w:rPr>
      </w:pPr>
      <w:r w:rsidRPr="00DB713F">
        <w:rPr>
          <w:rFonts w:eastAsia="SimSun"/>
          <w:b/>
          <w:sz w:val="24"/>
          <w:szCs w:val="24"/>
          <w:lang w:val="pt-BR" w:eastAsia="pt-BR"/>
        </w:rPr>
        <w:t>Marcadores</w:t>
      </w:r>
    </w:p>
    <w:p w14:paraId="60D98D71" w14:textId="77777777" w:rsidR="00955F8E" w:rsidRPr="00DB713F" w:rsidRDefault="00955F8E" w:rsidP="00955F8E">
      <w:pPr>
        <w:widowControl/>
        <w:autoSpaceDE/>
        <w:autoSpaceDN/>
        <w:spacing w:line="360" w:lineRule="auto"/>
        <w:jc w:val="both"/>
        <w:rPr>
          <w:rFonts w:eastAsia="SimSun"/>
          <w:b/>
          <w:sz w:val="24"/>
          <w:szCs w:val="24"/>
          <w:lang w:val="pt-BR" w:eastAsia="pt-BR"/>
        </w:rPr>
      </w:pPr>
    </w:p>
    <w:p w14:paraId="15141AB2" w14:textId="77777777" w:rsidR="00955F8E" w:rsidRPr="00DB713F" w:rsidRDefault="00955F8E" w:rsidP="00955F8E">
      <w:pPr>
        <w:widowControl/>
        <w:autoSpaceDE/>
        <w:autoSpaceDN/>
        <w:spacing w:line="360" w:lineRule="auto"/>
        <w:ind w:firstLine="709"/>
        <w:jc w:val="both"/>
        <w:rPr>
          <w:rFonts w:eastAsia="SimSun"/>
          <w:sz w:val="24"/>
          <w:szCs w:val="24"/>
          <w:lang w:val="pt-BR" w:eastAsia="pt-BR"/>
        </w:rPr>
      </w:pPr>
      <w:r w:rsidRPr="00DB713F">
        <w:rPr>
          <w:rFonts w:eastAsia="SimSun"/>
          <w:sz w:val="24"/>
          <w:szCs w:val="24"/>
          <w:lang w:val="pt-BR" w:eastAsia="pt-BR"/>
        </w:rPr>
        <w:t>Los marcadores son divisiones enumerativas que se refieren a un período del párrafo. Se observa la siguiente configuración:</w:t>
      </w:r>
    </w:p>
    <w:p w14:paraId="3F50CEB2" w14:textId="77777777" w:rsidR="00955F8E" w:rsidRPr="00DB713F" w:rsidRDefault="00955F8E" w:rsidP="00955F8E">
      <w:pPr>
        <w:widowControl/>
        <w:autoSpaceDE/>
        <w:autoSpaceDN/>
        <w:spacing w:line="360" w:lineRule="auto"/>
        <w:ind w:left="709" w:hanging="283"/>
        <w:jc w:val="both"/>
        <w:rPr>
          <w:rFonts w:eastAsia="SimSun"/>
          <w:sz w:val="24"/>
          <w:szCs w:val="24"/>
          <w:lang w:val="pt-BR" w:eastAsia="pt-BR"/>
        </w:rPr>
      </w:pPr>
      <w:r w:rsidRPr="00DB713F">
        <w:rPr>
          <w:rFonts w:eastAsia="SimSun"/>
          <w:sz w:val="24"/>
          <w:szCs w:val="24"/>
          <w:lang w:val="pt-BR" w:eastAsia="pt-BR"/>
        </w:rPr>
        <w:t>a) el texto antes del primer marcador termina con dos puntos;</w:t>
      </w:r>
    </w:p>
    <w:p w14:paraId="1A1646B4" w14:textId="77777777" w:rsidR="00955F8E" w:rsidRPr="00DB713F" w:rsidRDefault="00955F8E" w:rsidP="00955F8E">
      <w:pPr>
        <w:widowControl/>
        <w:autoSpaceDE/>
        <w:autoSpaceDN/>
        <w:spacing w:line="360" w:lineRule="auto"/>
        <w:ind w:left="709" w:hanging="283"/>
        <w:jc w:val="both"/>
        <w:rPr>
          <w:rFonts w:eastAsia="SimSun"/>
          <w:sz w:val="24"/>
          <w:szCs w:val="24"/>
          <w:lang w:val="pt-BR" w:eastAsia="pt-BR"/>
        </w:rPr>
      </w:pPr>
      <w:r w:rsidRPr="00DB713F">
        <w:rPr>
          <w:rFonts w:eastAsia="SimSun"/>
          <w:sz w:val="24"/>
          <w:szCs w:val="24"/>
          <w:lang w:val="pt-BR" w:eastAsia="pt-BR"/>
        </w:rPr>
        <w:lastRenderedPageBreak/>
        <w:t>b) comenzar con sangría de párrafo y estar escritos con interlineado normal;</w:t>
      </w:r>
    </w:p>
    <w:p w14:paraId="63A3182B" w14:textId="77777777" w:rsidR="00955F8E" w:rsidRPr="00DB713F" w:rsidRDefault="00955F8E" w:rsidP="00955F8E">
      <w:pPr>
        <w:widowControl/>
        <w:autoSpaceDE/>
        <w:autoSpaceDN/>
        <w:spacing w:line="360" w:lineRule="auto"/>
        <w:ind w:left="709" w:hanging="283"/>
        <w:jc w:val="both"/>
        <w:rPr>
          <w:rFonts w:eastAsia="SimSun"/>
          <w:sz w:val="24"/>
          <w:szCs w:val="24"/>
          <w:lang w:val="pt-BR" w:eastAsia="pt-BR"/>
        </w:rPr>
      </w:pPr>
      <w:r w:rsidRPr="00DB713F">
        <w:rPr>
          <w:rFonts w:eastAsia="SimSun"/>
          <w:sz w:val="24"/>
          <w:szCs w:val="24"/>
          <w:lang w:val="pt-BR" w:eastAsia="pt-BR"/>
        </w:rPr>
        <w:t>c) se enumeran con letras minúsculas ordenadas alfabéticamente, seguidas de un signo de cierre entre paréntesis. Si la cantidad de marcador excede el número de letras del alfabeto, use letras duplicadas: aa), ab), ac), etc.;</w:t>
      </w:r>
    </w:p>
    <w:p w14:paraId="02E30CFB" w14:textId="77777777" w:rsidR="00955F8E" w:rsidRPr="00DB713F" w:rsidRDefault="00955F8E" w:rsidP="00955F8E">
      <w:pPr>
        <w:widowControl/>
        <w:autoSpaceDE/>
        <w:autoSpaceDN/>
        <w:spacing w:line="360" w:lineRule="auto"/>
        <w:ind w:left="709" w:hanging="283"/>
        <w:jc w:val="both"/>
        <w:rPr>
          <w:rFonts w:eastAsia="SimSun"/>
          <w:sz w:val="24"/>
          <w:szCs w:val="24"/>
          <w:lang w:val="pt-BR" w:eastAsia="pt-BR"/>
        </w:rPr>
      </w:pPr>
      <w:r w:rsidRPr="00DB713F">
        <w:rPr>
          <w:rFonts w:eastAsia="SimSun"/>
          <w:sz w:val="24"/>
          <w:szCs w:val="24"/>
          <w:lang w:val="pt-BR" w:eastAsia="pt-BR"/>
        </w:rPr>
        <w:t>d) el texto del marcador comienza con letra minúscula, excepto en el caso de comenzar con nombres propios, y termina con punto y coma, excepto la última, que termina con punto.</w:t>
      </w:r>
    </w:p>
    <w:p w14:paraId="5B75A71D" w14:textId="77777777" w:rsidR="00955F8E" w:rsidRPr="00DB713F" w:rsidRDefault="00955F8E" w:rsidP="00955F8E">
      <w:pPr>
        <w:widowControl/>
        <w:autoSpaceDE/>
        <w:autoSpaceDN/>
        <w:spacing w:line="360" w:lineRule="auto"/>
        <w:ind w:firstLine="709"/>
        <w:jc w:val="both"/>
        <w:rPr>
          <w:rFonts w:eastAsia="SimSun"/>
          <w:b/>
          <w:sz w:val="24"/>
          <w:szCs w:val="24"/>
          <w:lang w:val="pt-BR" w:eastAsia="pt-BR"/>
        </w:rPr>
      </w:pPr>
      <w:r w:rsidRPr="00DB713F">
        <w:rPr>
          <w:rFonts w:eastAsia="SimSun"/>
          <w:b/>
          <w:sz w:val="24"/>
          <w:szCs w:val="24"/>
          <w:lang w:val="pt-BR" w:eastAsia="pt-BR"/>
        </w:rPr>
        <w:t>Como en el siguiente ejemplo:</w:t>
      </w:r>
    </w:p>
    <w:p w14:paraId="4B98EAA3" w14:textId="77777777" w:rsidR="00955F8E" w:rsidRPr="00DB713F" w:rsidRDefault="00955F8E" w:rsidP="00955F8E">
      <w:pPr>
        <w:widowControl/>
        <w:autoSpaceDE/>
        <w:autoSpaceDN/>
        <w:spacing w:line="360" w:lineRule="auto"/>
        <w:ind w:left="709" w:hanging="283"/>
        <w:jc w:val="both"/>
        <w:rPr>
          <w:rFonts w:eastAsia="SimSun"/>
          <w:sz w:val="24"/>
          <w:szCs w:val="24"/>
          <w:lang w:val="pt-BR" w:eastAsia="pt-BR"/>
        </w:rPr>
      </w:pPr>
      <w:r w:rsidRPr="00DB713F">
        <w:rPr>
          <w:rFonts w:eastAsia="SimSun"/>
          <w:sz w:val="24"/>
          <w:szCs w:val="24"/>
          <w:lang w:val="pt-BR" w:eastAsia="pt-BR"/>
        </w:rPr>
        <w:t>a) los espacios entre marcadores son de 0,75 sangrías izquierdas por 0,5 de desplazamiento;</w:t>
      </w:r>
    </w:p>
    <w:p w14:paraId="446E5DA9" w14:textId="77777777" w:rsidR="00955F8E" w:rsidRPr="00DB713F" w:rsidRDefault="00955F8E" w:rsidP="00955F8E">
      <w:pPr>
        <w:widowControl/>
        <w:autoSpaceDE/>
        <w:autoSpaceDN/>
        <w:spacing w:line="360" w:lineRule="auto"/>
        <w:ind w:left="709" w:hanging="283"/>
        <w:jc w:val="both"/>
        <w:rPr>
          <w:rFonts w:eastAsia="SimSun"/>
          <w:sz w:val="24"/>
          <w:szCs w:val="24"/>
          <w:lang w:val="pt-BR" w:eastAsia="pt-BR"/>
        </w:rPr>
      </w:pPr>
      <w:r w:rsidRPr="00DB713F">
        <w:rPr>
          <w:rFonts w:eastAsia="SimSun"/>
          <w:sz w:val="24"/>
          <w:szCs w:val="24"/>
          <w:lang w:val="pt-BR" w:eastAsia="pt-BR"/>
        </w:rPr>
        <w:t>b) los espacios entre marcadores son de 0,75 sangrías izquierdas por 0,5 de desplazamiento;</w:t>
      </w:r>
    </w:p>
    <w:p w14:paraId="590BEC31" w14:textId="77777777" w:rsidR="00955F8E" w:rsidRPr="00DB713F" w:rsidRDefault="00955F8E" w:rsidP="00955F8E">
      <w:pPr>
        <w:widowControl/>
        <w:autoSpaceDE/>
        <w:autoSpaceDN/>
        <w:spacing w:line="360" w:lineRule="auto"/>
        <w:ind w:left="709" w:hanging="283"/>
        <w:jc w:val="both"/>
        <w:rPr>
          <w:rFonts w:eastAsia="Malgun Gothic"/>
          <w:b/>
          <w:sz w:val="24"/>
          <w:szCs w:val="24"/>
          <w:lang w:val="pt-BR" w:eastAsia="pt-BR"/>
        </w:rPr>
      </w:pPr>
      <w:r w:rsidRPr="00DB713F">
        <w:rPr>
          <w:rFonts w:eastAsia="SimSun"/>
          <w:sz w:val="24"/>
          <w:szCs w:val="24"/>
          <w:lang w:val="pt-BR" w:eastAsia="pt-BR"/>
        </w:rPr>
        <w:t>c) los espacios entre marcadores son de 0,75 sangrías izquierdas por 0,5 de desplazamiento.</w:t>
      </w:r>
    </w:p>
    <w:p w14:paraId="3970FECD" w14:textId="77777777" w:rsidR="00955F8E" w:rsidRPr="00DB713F" w:rsidRDefault="00955F8E" w:rsidP="00955F8E">
      <w:pPr>
        <w:widowControl/>
        <w:autoSpaceDE/>
        <w:autoSpaceDN/>
        <w:spacing w:line="360" w:lineRule="auto"/>
        <w:jc w:val="both"/>
        <w:rPr>
          <w:rFonts w:eastAsia="Malgun Gothic"/>
          <w:b/>
          <w:sz w:val="24"/>
          <w:szCs w:val="24"/>
          <w:lang w:val="pt-BR" w:eastAsia="pt-BR"/>
        </w:rPr>
      </w:pPr>
    </w:p>
    <w:p w14:paraId="3EEBC0A2" w14:textId="77777777" w:rsidR="00955F8E" w:rsidRPr="00DB713F" w:rsidRDefault="00955F8E" w:rsidP="00955F8E">
      <w:pPr>
        <w:widowControl/>
        <w:autoSpaceDE/>
        <w:autoSpaceDN/>
        <w:spacing w:line="360" w:lineRule="auto"/>
        <w:jc w:val="both"/>
        <w:rPr>
          <w:rFonts w:eastAsia="Malgun Gothic"/>
          <w:b/>
          <w:sz w:val="24"/>
          <w:szCs w:val="24"/>
          <w:lang w:val="pt-BR" w:eastAsia="pt-BR"/>
        </w:rPr>
      </w:pPr>
      <w:r w:rsidRPr="00DB713F">
        <w:rPr>
          <w:rFonts w:eastAsia="Malgun Gothic"/>
          <w:b/>
          <w:sz w:val="24"/>
          <w:szCs w:val="24"/>
          <w:lang w:val="pt-BR" w:eastAsia="pt-BR"/>
        </w:rPr>
        <w:t>RESULTADOS Y DISCUSIONES</w:t>
      </w:r>
    </w:p>
    <w:p w14:paraId="7549EF99" w14:textId="77777777" w:rsidR="00955F8E" w:rsidRPr="00DB713F" w:rsidRDefault="00955F8E" w:rsidP="00955F8E">
      <w:pPr>
        <w:widowControl/>
        <w:autoSpaceDE/>
        <w:autoSpaceDN/>
        <w:spacing w:line="360" w:lineRule="auto"/>
        <w:jc w:val="both"/>
        <w:rPr>
          <w:rFonts w:eastAsia="Malgun Gothic"/>
          <w:sz w:val="24"/>
          <w:szCs w:val="24"/>
          <w:lang w:val="pt-BR" w:eastAsia="pt-BR"/>
        </w:rPr>
      </w:pPr>
    </w:p>
    <w:p w14:paraId="3079BE3D"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r w:rsidRPr="00DB713F">
        <w:rPr>
          <w:rFonts w:eastAsia="Malgun Gothic"/>
          <w:sz w:val="24"/>
          <w:szCs w:val="24"/>
          <w:lang w:val="pt-BR" w:eastAsia="pt-BR"/>
        </w:rPr>
        <w:t>Los resultados y discusiones de un artículo deben presentarse de manera clara y organizada, en base a los datos recolectados y los análisis realizados durante el estudio. Inicialmente, los resultados deben presentarse de manera objetiva y concisa, utilizando tablas, gráficos y estadísticas, si corresponde, para resaltar los principales hallazgos. Luego, en la sección de discusión, los resultados se interpretan a la luz de la literatura existente, destacando similitudes, diferencias e implicaciones para la teoría y la práctica.</w:t>
      </w:r>
    </w:p>
    <w:p w14:paraId="4983F52A"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r w:rsidRPr="00DB713F">
        <w:rPr>
          <w:rFonts w:eastAsia="Malgun Gothic"/>
          <w:sz w:val="24"/>
          <w:szCs w:val="24"/>
          <w:lang w:val="pt-BR" w:eastAsia="pt-BR"/>
        </w:rPr>
        <w:t>Además, se discuten las limitaciones del estudio y las posibles direcciones para futuras investigaciones. Es fundamental que tanto los resultados como la discusión estén basados ​​en evidencia sólida y que contribuyan significativamente al avance del conocimiento sobre el tema abordado.</w:t>
      </w:r>
    </w:p>
    <w:p w14:paraId="66611F47" w14:textId="77777777" w:rsidR="00955F8E" w:rsidRPr="00DB713F" w:rsidRDefault="00955F8E" w:rsidP="00955F8E">
      <w:pPr>
        <w:widowControl/>
        <w:autoSpaceDE/>
        <w:autoSpaceDN/>
        <w:spacing w:line="360" w:lineRule="auto"/>
        <w:jc w:val="both"/>
        <w:rPr>
          <w:rFonts w:eastAsia="Malgun Gothic"/>
          <w:b/>
          <w:sz w:val="24"/>
          <w:szCs w:val="24"/>
          <w:lang w:val="pt-BR" w:eastAsia="pt-BR"/>
        </w:rPr>
      </w:pPr>
    </w:p>
    <w:p w14:paraId="36F9CA86" w14:textId="77777777" w:rsidR="00955F8E" w:rsidRPr="00DB713F" w:rsidRDefault="00955F8E" w:rsidP="00955F8E">
      <w:pPr>
        <w:widowControl/>
        <w:autoSpaceDE/>
        <w:autoSpaceDN/>
        <w:spacing w:line="360" w:lineRule="auto"/>
        <w:jc w:val="both"/>
        <w:rPr>
          <w:rFonts w:eastAsia="Malgun Gothic"/>
          <w:b/>
          <w:sz w:val="24"/>
          <w:szCs w:val="24"/>
          <w:lang w:val="pt-BR" w:eastAsia="pt-BR"/>
        </w:rPr>
      </w:pPr>
      <w:r w:rsidRPr="00DB713F">
        <w:rPr>
          <w:rFonts w:eastAsia="Malgun Gothic"/>
          <w:b/>
          <w:sz w:val="24"/>
          <w:szCs w:val="24"/>
          <w:lang w:val="pt-BR" w:eastAsia="pt-BR"/>
        </w:rPr>
        <w:t>CONCLUSIÓN</w:t>
      </w:r>
    </w:p>
    <w:p w14:paraId="27DB4774"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p>
    <w:p w14:paraId="2250FFA4" w14:textId="77777777" w:rsidR="00955F8E" w:rsidRPr="00DB713F" w:rsidRDefault="00955F8E" w:rsidP="00955F8E">
      <w:pPr>
        <w:widowControl/>
        <w:autoSpaceDE/>
        <w:autoSpaceDN/>
        <w:spacing w:line="360" w:lineRule="auto"/>
        <w:ind w:firstLine="709"/>
        <w:jc w:val="both"/>
        <w:rPr>
          <w:rFonts w:eastAsia="Malgun Gothic"/>
          <w:sz w:val="24"/>
          <w:szCs w:val="24"/>
          <w:lang w:val="pt-BR" w:eastAsia="pt-BR"/>
        </w:rPr>
      </w:pPr>
      <w:r w:rsidRPr="00DB713F">
        <w:rPr>
          <w:rFonts w:eastAsia="Malgun Gothic"/>
          <w:sz w:val="24"/>
          <w:szCs w:val="24"/>
          <w:lang w:val="pt-BR" w:eastAsia="pt-BR"/>
        </w:rPr>
        <w:t xml:space="preserve">La conclusión de un artículo debe resumir los principales hallazgos del estudio de manera sucinta, destacando las contribuciones significativas al campo de la investigación. Debe reiterar los objetivos del estudio y resumir los hallazgos más importantes, enfatizando su relevancia e implicaciones prácticas </w:t>
      </w:r>
      <w:proofErr w:type="gramStart"/>
      <w:r w:rsidRPr="00DB713F">
        <w:rPr>
          <w:rFonts w:eastAsia="Malgun Gothic"/>
          <w:sz w:val="24"/>
          <w:szCs w:val="24"/>
          <w:lang w:val="pt-BR" w:eastAsia="pt-BR"/>
        </w:rPr>
        <w:t>o teóricas</w:t>
      </w:r>
      <w:proofErr w:type="gramEnd"/>
      <w:r w:rsidRPr="00DB713F">
        <w:rPr>
          <w:rFonts w:eastAsia="Malgun Gothic"/>
          <w:sz w:val="24"/>
          <w:szCs w:val="24"/>
          <w:lang w:val="pt-BR" w:eastAsia="pt-BR"/>
        </w:rPr>
        <w:t>.</w:t>
      </w:r>
    </w:p>
    <w:p w14:paraId="186BE988" w14:textId="77777777" w:rsidR="00955F8E" w:rsidRPr="00DB713F" w:rsidRDefault="00955F8E" w:rsidP="00955F8E">
      <w:pPr>
        <w:widowControl/>
        <w:autoSpaceDE/>
        <w:autoSpaceDN/>
        <w:spacing w:line="360" w:lineRule="auto"/>
        <w:jc w:val="center"/>
        <w:rPr>
          <w:rFonts w:eastAsia="Malgun Gothic"/>
          <w:b/>
          <w:sz w:val="24"/>
          <w:szCs w:val="24"/>
          <w:lang w:val="pt-BR" w:eastAsia="pt-BR"/>
        </w:rPr>
      </w:pPr>
    </w:p>
    <w:p w14:paraId="7EEACDA9" w14:textId="77777777" w:rsidR="00955F8E" w:rsidRPr="00DB713F" w:rsidRDefault="00955F8E" w:rsidP="00955F8E">
      <w:pPr>
        <w:widowControl/>
        <w:autoSpaceDE/>
        <w:autoSpaceDN/>
        <w:spacing w:line="360" w:lineRule="auto"/>
        <w:jc w:val="center"/>
        <w:rPr>
          <w:rFonts w:eastAsia="Malgun Gothic"/>
          <w:b/>
          <w:sz w:val="24"/>
          <w:szCs w:val="24"/>
          <w:lang w:val="pt-BR" w:eastAsia="pt-BR"/>
        </w:rPr>
      </w:pPr>
      <w:r w:rsidRPr="00DB713F">
        <w:rPr>
          <w:rFonts w:eastAsia="Malgun Gothic"/>
          <w:b/>
          <w:sz w:val="24"/>
          <w:szCs w:val="24"/>
          <w:lang w:val="pt-BR" w:eastAsia="pt-BR"/>
        </w:rPr>
        <w:t>AGRADECIMIENTOS</w:t>
      </w:r>
    </w:p>
    <w:p w14:paraId="10E0C2A2" w14:textId="77777777" w:rsidR="00955F8E" w:rsidRPr="00DB713F" w:rsidRDefault="00955F8E" w:rsidP="00955F8E">
      <w:pPr>
        <w:widowControl/>
        <w:autoSpaceDE/>
        <w:autoSpaceDN/>
        <w:spacing w:line="360" w:lineRule="auto"/>
        <w:jc w:val="both"/>
        <w:rPr>
          <w:rFonts w:eastAsia="Malgun Gothic"/>
          <w:sz w:val="24"/>
          <w:szCs w:val="24"/>
          <w:lang w:val="pt-BR" w:eastAsia="pt-BR"/>
        </w:rPr>
      </w:pPr>
    </w:p>
    <w:p w14:paraId="19978C9B" w14:textId="77777777" w:rsidR="00955F8E" w:rsidRPr="00DB713F" w:rsidRDefault="00955F8E" w:rsidP="00955F8E">
      <w:pPr>
        <w:widowControl/>
        <w:autoSpaceDE/>
        <w:autoSpaceDN/>
        <w:spacing w:line="360" w:lineRule="auto"/>
        <w:jc w:val="both"/>
        <w:rPr>
          <w:rFonts w:eastAsia="Malgun Gothic"/>
          <w:sz w:val="24"/>
          <w:szCs w:val="24"/>
          <w:lang w:val="pt-BR" w:eastAsia="pt-BR"/>
        </w:rPr>
      </w:pPr>
      <w:r w:rsidRPr="00DB713F">
        <w:rPr>
          <w:rFonts w:eastAsia="Malgun Gothic"/>
          <w:sz w:val="24"/>
          <w:szCs w:val="24"/>
          <w:lang w:val="pt-BR" w:eastAsia="pt-BR"/>
        </w:rPr>
        <w:t>Sección opcional, donde el autor puede agradecer a las agencias financiadoras, u otro agradecimiento aplicable.</w:t>
      </w:r>
    </w:p>
    <w:p w14:paraId="65F9E249" w14:textId="7411BB6C" w:rsidR="00955F8E" w:rsidRDefault="00955F8E" w:rsidP="00955F8E">
      <w:pPr>
        <w:rPr>
          <w:rFonts w:eastAsia="Malgun Gothic"/>
          <w:sz w:val="24"/>
          <w:szCs w:val="24"/>
          <w:lang w:val="pt-BR" w:eastAsia="pt-BR"/>
        </w:rPr>
      </w:pPr>
    </w:p>
    <w:p w14:paraId="3E6AEB67" w14:textId="77777777" w:rsidR="00955F8E" w:rsidRPr="00DB713F" w:rsidRDefault="00955F8E" w:rsidP="00955F8E">
      <w:pPr>
        <w:widowControl/>
        <w:autoSpaceDE/>
        <w:autoSpaceDN/>
        <w:spacing w:line="360" w:lineRule="auto"/>
        <w:jc w:val="both"/>
        <w:rPr>
          <w:rFonts w:eastAsia="Malgun Gothic"/>
          <w:b/>
          <w:sz w:val="24"/>
          <w:szCs w:val="24"/>
          <w:lang w:val="pt-BR" w:eastAsia="pt-BR"/>
        </w:rPr>
      </w:pPr>
      <w:r w:rsidRPr="00DB713F">
        <w:rPr>
          <w:rFonts w:eastAsia="Malgun Gothic"/>
          <w:b/>
          <w:sz w:val="24"/>
          <w:szCs w:val="24"/>
          <w:lang w:val="pt-BR" w:eastAsia="pt-BR"/>
        </w:rPr>
        <w:t>REFERENCIAS</w:t>
      </w:r>
    </w:p>
    <w:p w14:paraId="6CD8A6D4" w14:textId="2DD704FB" w:rsidR="00955F8E" w:rsidRDefault="007B386E" w:rsidP="007B386E">
      <w:pPr>
        <w:widowControl/>
        <w:autoSpaceDE/>
        <w:autoSpaceDN/>
        <w:spacing w:line="360" w:lineRule="auto"/>
        <w:ind w:firstLine="720"/>
        <w:rPr>
          <w:rFonts w:eastAsia="Malgun Gothic"/>
          <w:sz w:val="24"/>
          <w:szCs w:val="24"/>
          <w:lang w:val="pt-BR" w:eastAsia="pt-BR"/>
        </w:rPr>
      </w:pPr>
      <w:r w:rsidRPr="007B386E">
        <w:rPr>
          <w:rFonts w:eastAsia="Malgun Gothic"/>
          <w:sz w:val="24"/>
          <w:szCs w:val="24"/>
          <w:lang w:val="pt-BR" w:eastAsia="pt-BR"/>
        </w:rPr>
        <w:t>Las referencias deben cumplir con las normas de la Asociación Americana de Psicología (APA) y presentarse en orden alfabético. Deben estar alineadas a la izquierda y con un sangrado de 0,75 a partir de la segunda línea de referencia en adelante. Además, deben contener un espaciado simple en cada elemento y un espaciado entre elementos.</w:t>
      </w:r>
    </w:p>
    <w:p w14:paraId="2CE6D1A0" w14:textId="77777777" w:rsidR="007B386E" w:rsidRPr="00DB713F" w:rsidRDefault="007B386E" w:rsidP="007B386E">
      <w:pPr>
        <w:widowControl/>
        <w:autoSpaceDE/>
        <w:autoSpaceDN/>
        <w:ind w:firstLine="720"/>
        <w:rPr>
          <w:rFonts w:eastAsia="Malgun Gothic"/>
          <w:b/>
          <w:sz w:val="24"/>
          <w:szCs w:val="24"/>
          <w:lang w:val="pt-BR" w:eastAsia="pt-BR"/>
        </w:rPr>
      </w:pPr>
    </w:p>
    <w:p w14:paraId="4E850475" w14:textId="77777777" w:rsidR="00955F8E" w:rsidRPr="00DB713F" w:rsidRDefault="00955F8E" w:rsidP="00955F8E">
      <w:pPr>
        <w:widowControl/>
        <w:autoSpaceDE/>
        <w:autoSpaceDN/>
        <w:spacing w:line="360" w:lineRule="auto"/>
        <w:jc w:val="both"/>
        <w:rPr>
          <w:rFonts w:eastAsia="Malgun Gothic"/>
          <w:b/>
          <w:sz w:val="24"/>
          <w:szCs w:val="24"/>
          <w:lang w:val="pt-BR" w:eastAsia="pt-BR"/>
        </w:rPr>
      </w:pPr>
      <w:r w:rsidRPr="00DB713F">
        <w:rPr>
          <w:rFonts w:eastAsia="Malgun Gothic"/>
          <w:b/>
          <w:sz w:val="24"/>
          <w:szCs w:val="24"/>
          <w:lang w:val="pt-BR" w:eastAsia="pt-BR"/>
        </w:rPr>
        <w:t>Figura 4</w:t>
      </w:r>
    </w:p>
    <w:p w14:paraId="6008D6A4" w14:textId="77777777" w:rsidR="00955F8E" w:rsidRPr="00DB713F" w:rsidRDefault="00955F8E" w:rsidP="00955F8E">
      <w:pPr>
        <w:widowControl/>
        <w:autoSpaceDE/>
        <w:autoSpaceDN/>
        <w:spacing w:line="360" w:lineRule="auto"/>
        <w:jc w:val="both"/>
        <w:rPr>
          <w:rFonts w:eastAsia="Malgun Gothic"/>
          <w:i/>
          <w:sz w:val="24"/>
          <w:szCs w:val="24"/>
          <w:lang w:val="pt-BR" w:eastAsia="pt-BR"/>
        </w:rPr>
      </w:pPr>
      <w:r w:rsidRPr="00DB713F">
        <w:rPr>
          <w:rFonts w:eastAsia="Malgun Gothic"/>
          <w:i/>
          <w:sz w:val="24"/>
          <w:szCs w:val="24"/>
          <w:lang w:val="pt-BR" w:eastAsia="pt-BR"/>
        </w:rPr>
        <w:t>Ilustración de la ubicación donde se debe realizar la configuración de referencia.</w:t>
      </w:r>
    </w:p>
    <w:p w14:paraId="4E1F3F1F" w14:textId="77777777" w:rsidR="00955F8E" w:rsidRPr="00DB713F" w:rsidRDefault="00955F8E" w:rsidP="00955F8E">
      <w:pPr>
        <w:widowControl/>
        <w:autoSpaceDE/>
        <w:autoSpaceDN/>
        <w:jc w:val="center"/>
        <w:rPr>
          <w:rFonts w:eastAsia="Malgun Gothic"/>
          <w:sz w:val="24"/>
          <w:szCs w:val="24"/>
          <w:lang w:val="pt-BR" w:eastAsia="pt-BR"/>
        </w:rPr>
      </w:pPr>
      <w:r w:rsidRPr="00DB713F">
        <w:rPr>
          <w:rFonts w:eastAsia="SimSun"/>
          <w:noProof/>
          <w:sz w:val="24"/>
          <w:szCs w:val="24"/>
          <w:lang w:val="pt-BR" w:eastAsia="pt-BR"/>
        </w:rPr>
        <w:drawing>
          <wp:inline distT="0" distB="0" distL="0" distR="0" wp14:anchorId="590D9086" wp14:editId="786E49E8">
            <wp:extent cx="3219219" cy="3340699"/>
            <wp:effectExtent l="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49624" cy="3372252"/>
                    </a:xfrm>
                    <a:prstGeom prst="rect">
                      <a:avLst/>
                    </a:prstGeom>
                  </pic:spPr>
                </pic:pic>
              </a:graphicData>
            </a:graphic>
          </wp:inline>
        </w:drawing>
      </w:r>
    </w:p>
    <w:p w14:paraId="1FC57788" w14:textId="77777777" w:rsidR="00955F8E" w:rsidRDefault="00955F8E" w:rsidP="00955F8E">
      <w:pPr>
        <w:widowControl/>
        <w:autoSpaceDE/>
        <w:autoSpaceDN/>
        <w:spacing w:after="240"/>
        <w:ind w:left="426" w:hanging="426"/>
        <w:jc w:val="both"/>
        <w:rPr>
          <w:rFonts w:eastAsia="Malgun Gothic"/>
          <w:b/>
          <w:sz w:val="24"/>
          <w:szCs w:val="24"/>
          <w:lang w:val="pt-BR" w:eastAsia="pt-BR"/>
        </w:rPr>
      </w:pPr>
    </w:p>
    <w:p w14:paraId="75876C21" w14:textId="77777777" w:rsidR="00955F8E" w:rsidRPr="00DB713F" w:rsidRDefault="00955F8E" w:rsidP="00955F8E">
      <w:pPr>
        <w:widowControl/>
        <w:autoSpaceDE/>
        <w:autoSpaceDN/>
        <w:spacing w:after="240"/>
        <w:ind w:left="426" w:hanging="426"/>
        <w:jc w:val="both"/>
        <w:rPr>
          <w:rFonts w:eastAsia="Malgun Gothic"/>
          <w:b/>
          <w:sz w:val="24"/>
          <w:szCs w:val="24"/>
          <w:lang w:val="pt-BR" w:eastAsia="pt-BR"/>
        </w:rPr>
      </w:pPr>
      <w:r w:rsidRPr="00DB713F">
        <w:rPr>
          <w:rFonts w:eastAsia="Malgun Gothic"/>
          <w:b/>
          <w:sz w:val="24"/>
          <w:szCs w:val="24"/>
          <w:lang w:val="pt-BR" w:eastAsia="pt-BR"/>
        </w:rPr>
        <w:t>Ejemplo:</w:t>
      </w:r>
    </w:p>
    <w:p w14:paraId="674C1204" w14:textId="77777777" w:rsidR="00955F8E" w:rsidRPr="00DB713F" w:rsidRDefault="00955F8E" w:rsidP="00955F8E">
      <w:pPr>
        <w:widowControl/>
        <w:autoSpaceDE/>
        <w:autoSpaceDN/>
        <w:spacing w:after="240"/>
        <w:ind w:left="426" w:hanging="426"/>
        <w:jc w:val="both"/>
        <w:rPr>
          <w:rFonts w:eastAsia="Malgun Gothic"/>
          <w:sz w:val="24"/>
          <w:szCs w:val="24"/>
          <w:lang w:val="pt-BR" w:eastAsia="pt-BR"/>
        </w:rPr>
      </w:pPr>
      <w:r w:rsidRPr="00DB713F">
        <w:rPr>
          <w:rFonts w:eastAsia="Malgun Gothic"/>
          <w:sz w:val="24"/>
          <w:szCs w:val="24"/>
          <w:lang w:val="pt-BR" w:eastAsia="pt-BR"/>
        </w:rPr>
        <w:t xml:space="preserve">Beer, M., Spector, B., Lawrence, P., Mills, Q. y Walton, R. (1985). </w:t>
      </w:r>
      <w:r w:rsidRPr="00DB713F">
        <w:rPr>
          <w:rFonts w:eastAsia="Malgun Gothic"/>
          <w:i/>
          <w:sz w:val="24"/>
          <w:szCs w:val="24"/>
          <w:lang w:val="pt-BR" w:eastAsia="pt-BR"/>
        </w:rPr>
        <w:t>Gestión de recursos humanos: la perspectiva de un director general.</w:t>
      </w:r>
      <w:r w:rsidRPr="00DB713F">
        <w:rPr>
          <w:rFonts w:eastAsia="Malgun Gothic"/>
          <w:sz w:val="24"/>
          <w:szCs w:val="24"/>
          <w:lang w:val="pt-BR" w:eastAsia="pt-BR"/>
        </w:rPr>
        <w:t xml:space="preserve"> Texto y casos. Nueva York: Free Press Macmillan.</w:t>
      </w:r>
    </w:p>
    <w:p w14:paraId="6C5C102C" w14:textId="77777777" w:rsidR="00955F8E" w:rsidRPr="00DB713F" w:rsidRDefault="00955F8E" w:rsidP="00955F8E">
      <w:pPr>
        <w:widowControl/>
        <w:autoSpaceDE/>
        <w:autoSpaceDN/>
        <w:spacing w:after="240"/>
        <w:ind w:left="426" w:hanging="426"/>
        <w:jc w:val="both"/>
        <w:rPr>
          <w:rFonts w:eastAsia="Malgun Gothic"/>
          <w:sz w:val="24"/>
          <w:szCs w:val="24"/>
          <w:lang w:val="pt-BR" w:eastAsia="pt-BR"/>
        </w:rPr>
      </w:pPr>
      <w:r w:rsidRPr="00DB713F">
        <w:rPr>
          <w:rFonts w:eastAsia="Malgun Gothic"/>
          <w:b/>
          <w:sz w:val="24"/>
          <w:szCs w:val="24"/>
          <w:lang w:val="pt-BR" w:eastAsia="pt-BR"/>
        </w:rPr>
        <w:t>Capítulo de Libro:</w:t>
      </w:r>
      <w:r w:rsidRPr="00DB713F">
        <w:rPr>
          <w:rFonts w:eastAsia="Malgun Gothic"/>
          <w:sz w:val="24"/>
          <w:szCs w:val="24"/>
          <w:lang w:val="pt-BR" w:eastAsia="pt-BR"/>
        </w:rPr>
        <w:t xml:space="preserve"> Apellido del Autor del Capítulo, Nombres. (Año de publicacion). Título del capítulo. En Iniciales y Apellido del Editor del Libro (Ed.), Título del libro en cursiva (páginas de capítulos). Editor.</w:t>
      </w:r>
    </w:p>
    <w:p w14:paraId="22E55754" w14:textId="77777777" w:rsidR="00955F8E" w:rsidRPr="00DB713F" w:rsidRDefault="00955F8E" w:rsidP="00955F8E">
      <w:pPr>
        <w:widowControl/>
        <w:autoSpaceDE/>
        <w:autoSpaceDN/>
        <w:spacing w:after="240"/>
        <w:ind w:left="426" w:hanging="426"/>
        <w:jc w:val="both"/>
        <w:rPr>
          <w:rFonts w:eastAsia="Malgun Gothic"/>
          <w:b/>
          <w:sz w:val="24"/>
          <w:szCs w:val="24"/>
          <w:lang w:val="pt-BR" w:eastAsia="pt-BR"/>
        </w:rPr>
      </w:pPr>
      <w:r w:rsidRPr="00DB713F">
        <w:rPr>
          <w:rFonts w:eastAsia="Malgun Gothic"/>
          <w:b/>
          <w:sz w:val="24"/>
          <w:szCs w:val="24"/>
          <w:lang w:val="pt-BR" w:eastAsia="pt-BR"/>
        </w:rPr>
        <w:t>Ejemplo:</w:t>
      </w:r>
    </w:p>
    <w:p w14:paraId="5354085B" w14:textId="77777777" w:rsidR="00955F8E" w:rsidRPr="00DB713F" w:rsidRDefault="00955F8E" w:rsidP="00955F8E">
      <w:pPr>
        <w:widowControl/>
        <w:autoSpaceDE/>
        <w:autoSpaceDN/>
        <w:spacing w:after="240"/>
        <w:ind w:left="426" w:hanging="426"/>
        <w:jc w:val="both"/>
        <w:rPr>
          <w:rFonts w:eastAsia="Malgun Gothic"/>
          <w:sz w:val="24"/>
          <w:szCs w:val="24"/>
          <w:lang w:val="pt-BR" w:eastAsia="pt-BR"/>
        </w:rPr>
      </w:pPr>
      <w:r w:rsidRPr="00DB713F">
        <w:rPr>
          <w:rFonts w:eastAsia="Malgun Gothic"/>
          <w:sz w:val="24"/>
          <w:szCs w:val="24"/>
          <w:lang w:val="pt-BR" w:eastAsia="pt-BR"/>
        </w:rPr>
        <w:lastRenderedPageBreak/>
        <w:t xml:space="preserve">Brown, AC (2008). El papel de la tecnología en la educación moderna. En S. L. Johnson (Ed.), </w:t>
      </w:r>
      <w:r w:rsidRPr="00DB713F">
        <w:rPr>
          <w:rFonts w:eastAsia="Malgun Gothic"/>
          <w:i/>
          <w:sz w:val="24"/>
          <w:szCs w:val="24"/>
          <w:lang w:val="pt-BR" w:eastAsia="pt-BR"/>
        </w:rPr>
        <w:t>Tecnología en la educación</w:t>
      </w:r>
      <w:r w:rsidRPr="00DB713F">
        <w:rPr>
          <w:rFonts w:eastAsia="Malgun Gothic"/>
          <w:sz w:val="24"/>
          <w:szCs w:val="24"/>
          <w:lang w:val="pt-BR" w:eastAsia="pt-BR"/>
        </w:rPr>
        <w:t xml:space="preserve"> (págs. 45-62). Editorial XYZ.</w:t>
      </w:r>
    </w:p>
    <w:p w14:paraId="58E3259A" w14:textId="659D839E" w:rsidR="009F5ECA" w:rsidRPr="007B386E" w:rsidRDefault="00955F8E" w:rsidP="007B386E">
      <w:pPr>
        <w:widowControl/>
        <w:autoSpaceDE/>
        <w:autoSpaceDN/>
        <w:spacing w:after="240"/>
        <w:ind w:left="426" w:hanging="426"/>
        <w:jc w:val="both"/>
        <w:rPr>
          <w:rFonts w:eastAsia="Malgun Gothic"/>
          <w:sz w:val="24"/>
          <w:szCs w:val="24"/>
          <w:lang w:val="pt-BR" w:eastAsia="pt-BR"/>
        </w:rPr>
      </w:pPr>
      <w:r w:rsidRPr="00DB713F">
        <w:rPr>
          <w:rFonts w:eastAsia="Malgun Gothic"/>
          <w:b/>
          <w:sz w:val="24"/>
          <w:szCs w:val="24"/>
          <w:lang w:val="pt-BR" w:eastAsia="pt-BR"/>
        </w:rPr>
        <w:t>Artículo de revista:</w:t>
      </w:r>
      <w:r w:rsidRPr="00DB713F">
        <w:rPr>
          <w:rFonts w:eastAsia="Malgun Gothic"/>
          <w:sz w:val="24"/>
          <w:szCs w:val="24"/>
          <w:lang w:val="pt-BR" w:eastAsia="pt-BR"/>
        </w:rPr>
        <w:t xml:space="preserve"> apellido del autor, nombres. (Año de publicacion). Titulo del articulo. Título de la Revista en cursiva, volumen (número), página inicial - final.</w:t>
      </w:r>
    </w:p>
    <w:p w14:paraId="54181AB2" w14:textId="52A9D87D" w:rsidR="00955F8E" w:rsidRPr="00DB713F" w:rsidRDefault="00955F8E" w:rsidP="00955F8E">
      <w:pPr>
        <w:widowControl/>
        <w:autoSpaceDE/>
        <w:autoSpaceDN/>
        <w:spacing w:after="240"/>
        <w:ind w:left="426" w:hanging="426"/>
        <w:jc w:val="both"/>
        <w:rPr>
          <w:rFonts w:eastAsia="Malgun Gothic"/>
          <w:b/>
          <w:sz w:val="24"/>
          <w:szCs w:val="24"/>
          <w:lang w:val="pt-BR" w:eastAsia="pt-BR"/>
        </w:rPr>
      </w:pPr>
      <w:r w:rsidRPr="00DB713F">
        <w:rPr>
          <w:rFonts w:eastAsia="Malgun Gothic"/>
          <w:b/>
          <w:sz w:val="24"/>
          <w:szCs w:val="24"/>
          <w:lang w:val="pt-BR" w:eastAsia="pt-BR"/>
        </w:rPr>
        <w:t>Ejemplo:</w:t>
      </w:r>
    </w:p>
    <w:p w14:paraId="3BC50444" w14:textId="77777777" w:rsidR="00955F8E" w:rsidRPr="00DB713F" w:rsidRDefault="00955F8E" w:rsidP="00955F8E">
      <w:pPr>
        <w:widowControl/>
        <w:autoSpaceDE/>
        <w:autoSpaceDN/>
        <w:spacing w:after="240"/>
        <w:ind w:left="426" w:hanging="426"/>
        <w:jc w:val="both"/>
        <w:rPr>
          <w:rFonts w:eastAsia="Malgun Gothic"/>
          <w:sz w:val="24"/>
          <w:szCs w:val="24"/>
          <w:lang w:val="pt-BR" w:eastAsia="pt-BR"/>
        </w:rPr>
      </w:pPr>
      <w:r w:rsidRPr="00DB713F">
        <w:rPr>
          <w:rFonts w:eastAsia="Malgun Gothic"/>
          <w:sz w:val="24"/>
          <w:szCs w:val="24"/>
          <w:lang w:val="pt-BR" w:eastAsia="pt-BR"/>
        </w:rPr>
        <w:t xml:space="preserve">Johnson, MB (2015). El impacto del cambio climático en las especies marinas. </w:t>
      </w:r>
      <w:r w:rsidRPr="00DB713F">
        <w:rPr>
          <w:rFonts w:eastAsia="Malgun Gothic"/>
          <w:i/>
          <w:sz w:val="24"/>
          <w:szCs w:val="24"/>
          <w:lang w:val="pt-BR" w:eastAsia="pt-BR"/>
        </w:rPr>
        <w:t>Revista de Ecología Marina</w:t>
      </w:r>
      <w:r w:rsidRPr="00DB713F">
        <w:rPr>
          <w:rFonts w:eastAsia="Malgun Gothic"/>
          <w:sz w:val="24"/>
          <w:szCs w:val="24"/>
          <w:lang w:val="pt-BR" w:eastAsia="pt-BR"/>
        </w:rPr>
        <w:t>, 25(3), 112-130.</w:t>
      </w:r>
    </w:p>
    <w:p w14:paraId="10418A3C" w14:textId="77777777" w:rsidR="00955F8E" w:rsidRPr="00DB713F" w:rsidRDefault="00955F8E" w:rsidP="00955F8E">
      <w:pPr>
        <w:widowControl/>
        <w:autoSpaceDE/>
        <w:autoSpaceDN/>
        <w:spacing w:after="240"/>
        <w:ind w:left="426" w:hanging="426"/>
        <w:jc w:val="both"/>
        <w:rPr>
          <w:rFonts w:eastAsia="Malgun Gothic"/>
          <w:sz w:val="24"/>
          <w:szCs w:val="24"/>
          <w:lang w:val="pt-BR" w:eastAsia="pt-BR"/>
        </w:rPr>
      </w:pPr>
      <w:r w:rsidRPr="00DB713F">
        <w:rPr>
          <w:rFonts w:eastAsia="Malgun Gothic"/>
          <w:b/>
          <w:sz w:val="24"/>
          <w:szCs w:val="24"/>
          <w:lang w:val="pt-BR" w:eastAsia="pt-BR"/>
        </w:rPr>
        <w:t>Tesis o Disertación Doctoral:</w:t>
      </w:r>
      <w:r w:rsidRPr="00DB713F">
        <w:rPr>
          <w:rFonts w:eastAsia="Malgun Gothic"/>
          <w:sz w:val="24"/>
          <w:szCs w:val="24"/>
          <w:lang w:val="pt-BR" w:eastAsia="pt-BR"/>
        </w:rPr>
        <w:t xml:space="preserve"> Apellido del Autor, Iniciales del Nombre. (Año de defensa). Título de la tesis o disertación en cursiva (Tesis Doctoral o Trabajo Fin de Máster). Nombre de la institución.</w:t>
      </w:r>
    </w:p>
    <w:p w14:paraId="3D60D7FE" w14:textId="77777777" w:rsidR="00955F8E" w:rsidRPr="00DB713F" w:rsidRDefault="00955F8E" w:rsidP="00955F8E">
      <w:pPr>
        <w:widowControl/>
        <w:autoSpaceDE/>
        <w:autoSpaceDN/>
        <w:spacing w:after="240"/>
        <w:ind w:left="426" w:hanging="426"/>
        <w:jc w:val="both"/>
        <w:rPr>
          <w:rFonts w:eastAsia="Malgun Gothic"/>
          <w:b/>
          <w:sz w:val="24"/>
          <w:szCs w:val="24"/>
          <w:lang w:val="pt-BR" w:eastAsia="pt-BR"/>
        </w:rPr>
      </w:pPr>
      <w:r w:rsidRPr="00DB713F">
        <w:rPr>
          <w:rFonts w:eastAsia="Malgun Gothic"/>
          <w:b/>
          <w:sz w:val="24"/>
          <w:szCs w:val="24"/>
          <w:lang w:val="pt-BR" w:eastAsia="pt-BR"/>
        </w:rPr>
        <w:t>Ejemplo:</w:t>
      </w:r>
    </w:p>
    <w:p w14:paraId="474B0DF4" w14:textId="77777777" w:rsidR="00955F8E" w:rsidRPr="00DB713F" w:rsidRDefault="00955F8E" w:rsidP="00955F8E">
      <w:pPr>
        <w:widowControl/>
        <w:autoSpaceDE/>
        <w:autoSpaceDN/>
        <w:spacing w:after="240"/>
        <w:ind w:left="426" w:hanging="426"/>
        <w:jc w:val="both"/>
        <w:rPr>
          <w:rFonts w:eastAsia="Malgun Gothic"/>
          <w:sz w:val="24"/>
          <w:szCs w:val="24"/>
          <w:lang w:val="pt-BR" w:eastAsia="pt-BR"/>
        </w:rPr>
      </w:pPr>
      <w:r w:rsidRPr="00DB713F">
        <w:rPr>
          <w:rFonts w:eastAsia="Malgun Gothic"/>
          <w:sz w:val="24"/>
          <w:szCs w:val="24"/>
          <w:lang w:val="pt-BR" w:eastAsia="pt-BR"/>
        </w:rPr>
        <w:t xml:space="preserve">Silva, RM (2017). </w:t>
      </w:r>
      <w:r w:rsidRPr="00DB713F">
        <w:rPr>
          <w:rFonts w:eastAsia="Malgun Gothic"/>
          <w:i/>
          <w:sz w:val="24"/>
          <w:szCs w:val="24"/>
          <w:lang w:val="pt-BR" w:eastAsia="pt-BR"/>
        </w:rPr>
        <w:t>Impacto de la publicidad digital en las preferencias del consumidor</w:t>
      </w:r>
      <w:r w:rsidRPr="00DB713F">
        <w:rPr>
          <w:rFonts w:eastAsia="Malgun Gothic"/>
          <w:sz w:val="24"/>
          <w:szCs w:val="24"/>
          <w:lang w:val="pt-BR" w:eastAsia="pt-BR"/>
        </w:rPr>
        <w:t xml:space="preserve"> (Tesis de Maestría). Universidad ABC.</w:t>
      </w:r>
    </w:p>
    <w:p w14:paraId="25632BF3" w14:textId="77777777" w:rsidR="00955F8E" w:rsidRPr="009F5ECA" w:rsidRDefault="00955F8E" w:rsidP="00955F8E">
      <w:pPr>
        <w:widowControl/>
        <w:autoSpaceDE/>
        <w:autoSpaceDN/>
        <w:spacing w:after="240"/>
        <w:ind w:left="426" w:hanging="426"/>
        <w:jc w:val="both"/>
        <w:rPr>
          <w:rFonts w:eastAsia="Malgun Gothic"/>
          <w:sz w:val="24"/>
          <w:szCs w:val="24"/>
          <w:lang w:val="pt-BR" w:eastAsia="pt-BR"/>
        </w:rPr>
      </w:pPr>
      <w:r w:rsidRPr="009F5ECA">
        <w:rPr>
          <w:rFonts w:eastAsia="Malgun Gothic"/>
          <w:b/>
          <w:sz w:val="24"/>
          <w:szCs w:val="24"/>
          <w:lang w:val="pt-BR" w:eastAsia="pt-BR"/>
        </w:rPr>
        <w:t>Libro:</w:t>
      </w:r>
      <w:r w:rsidRPr="009F5ECA">
        <w:rPr>
          <w:rFonts w:eastAsia="Malgun Gothic"/>
          <w:sz w:val="24"/>
          <w:szCs w:val="24"/>
          <w:lang w:val="pt-BR" w:eastAsia="pt-BR"/>
        </w:rPr>
        <w:t xml:space="preserve"> Apellido del autor, Nombres. (Año de publicacion). Título del libro en cursiva. Editor.</w:t>
      </w:r>
    </w:p>
    <w:p w14:paraId="6899C8BD" w14:textId="77777777" w:rsidR="00955F8E" w:rsidRPr="009F5ECA" w:rsidRDefault="00955F8E" w:rsidP="00955F8E">
      <w:pPr>
        <w:widowControl/>
        <w:autoSpaceDE/>
        <w:autoSpaceDN/>
        <w:spacing w:after="240"/>
        <w:ind w:left="426" w:hanging="426"/>
        <w:jc w:val="both"/>
        <w:rPr>
          <w:rFonts w:eastAsia="Malgun Gothic"/>
          <w:b/>
          <w:sz w:val="24"/>
          <w:szCs w:val="24"/>
          <w:lang w:val="pt-BR" w:eastAsia="pt-BR"/>
        </w:rPr>
      </w:pPr>
      <w:r w:rsidRPr="009F5ECA">
        <w:rPr>
          <w:rFonts w:eastAsia="Malgun Gothic"/>
          <w:b/>
          <w:sz w:val="24"/>
          <w:szCs w:val="24"/>
          <w:lang w:val="pt-BR" w:eastAsia="pt-BR"/>
        </w:rPr>
        <w:t>Ejemplo:</w:t>
      </w:r>
    </w:p>
    <w:p w14:paraId="6EB6F517" w14:textId="77777777" w:rsidR="00955F8E" w:rsidRPr="009F5ECA" w:rsidRDefault="00955F8E" w:rsidP="00955F8E">
      <w:pPr>
        <w:widowControl/>
        <w:autoSpaceDE/>
        <w:autoSpaceDN/>
        <w:spacing w:after="240"/>
        <w:ind w:left="426" w:hanging="426"/>
        <w:jc w:val="both"/>
        <w:rPr>
          <w:rFonts w:eastAsia="Malgun Gothic"/>
          <w:sz w:val="24"/>
          <w:szCs w:val="24"/>
          <w:lang w:val="pt-BR" w:eastAsia="pt-BR"/>
        </w:rPr>
      </w:pPr>
      <w:r w:rsidRPr="009F5ECA">
        <w:rPr>
          <w:rFonts w:eastAsia="Malgun Gothic"/>
          <w:sz w:val="24"/>
          <w:szCs w:val="24"/>
          <w:lang w:val="pt-BR" w:eastAsia="pt-BR"/>
        </w:rPr>
        <w:t xml:space="preserve">Smith, JA (2010). </w:t>
      </w:r>
      <w:proofErr w:type="gramStart"/>
      <w:r w:rsidRPr="009F5ECA">
        <w:rPr>
          <w:rFonts w:eastAsia="Malgun Gothic"/>
          <w:i/>
          <w:sz w:val="24"/>
          <w:szCs w:val="24"/>
          <w:lang w:val="pt-BR" w:eastAsia="pt-BR"/>
        </w:rPr>
        <w:t>Psicología Aplicada</w:t>
      </w:r>
      <w:proofErr w:type="gramEnd"/>
      <w:r w:rsidRPr="009F5ECA">
        <w:rPr>
          <w:rFonts w:eastAsia="Malgun Gothic"/>
          <w:sz w:val="24"/>
          <w:szCs w:val="24"/>
          <w:lang w:val="pt-BR" w:eastAsia="pt-BR"/>
        </w:rPr>
        <w:t>. Editorial ABC.</w:t>
      </w:r>
    </w:p>
    <w:p w14:paraId="7BE56BE9" w14:textId="77777777" w:rsidR="00955F8E" w:rsidRPr="00DB713F" w:rsidRDefault="00955F8E" w:rsidP="00955F8E">
      <w:pPr>
        <w:widowControl/>
        <w:autoSpaceDE/>
        <w:autoSpaceDN/>
        <w:spacing w:after="240"/>
        <w:ind w:left="426" w:hanging="426"/>
        <w:jc w:val="both"/>
        <w:rPr>
          <w:rFonts w:eastAsia="Malgun Gothic"/>
          <w:sz w:val="24"/>
          <w:szCs w:val="24"/>
          <w:lang w:val="pt-BR" w:eastAsia="pt-BR"/>
        </w:rPr>
      </w:pPr>
    </w:p>
    <w:p w14:paraId="2B69D3E4" w14:textId="77777777" w:rsidR="00955F8E" w:rsidRPr="00DB713F" w:rsidRDefault="00955F8E" w:rsidP="00955F8E">
      <w:pPr>
        <w:widowControl/>
        <w:autoSpaceDE/>
        <w:autoSpaceDN/>
        <w:spacing w:after="240"/>
        <w:ind w:left="426" w:hanging="426"/>
        <w:jc w:val="both"/>
        <w:rPr>
          <w:rFonts w:eastAsia="SimSun"/>
          <w:sz w:val="24"/>
          <w:szCs w:val="24"/>
          <w:lang w:val="en-US" w:eastAsia="pt-BR"/>
        </w:rPr>
      </w:pPr>
    </w:p>
    <w:p w14:paraId="15F28A41" w14:textId="77777777" w:rsidR="00955F8E" w:rsidRDefault="00955F8E" w:rsidP="00955F8E">
      <w:pPr>
        <w:rPr>
          <w:rFonts w:eastAsia="Arial Unicode MS"/>
          <w:b/>
          <w:kern w:val="2"/>
          <w:sz w:val="24"/>
          <w:szCs w:val="21"/>
          <w:lang w:val="pt-BR" w:eastAsia="zh-CN" w:bidi="hi-IN"/>
        </w:rPr>
      </w:pPr>
    </w:p>
    <w:p w14:paraId="14AE8A7A" w14:textId="77777777" w:rsidR="001C3E01" w:rsidRDefault="001C3E01" w:rsidP="001C3E01">
      <w:pPr>
        <w:suppressAutoHyphens/>
        <w:autoSpaceDE/>
        <w:autoSpaceDN/>
        <w:spacing w:line="360" w:lineRule="auto"/>
        <w:jc w:val="both"/>
        <w:rPr>
          <w:rFonts w:eastAsia="Calibri"/>
          <w:b/>
          <w:sz w:val="24"/>
          <w:szCs w:val="24"/>
          <w:lang w:val="pt-BR"/>
        </w:rPr>
      </w:pPr>
    </w:p>
    <w:sectPr w:rsidR="001C3E01" w:rsidSect="00C304C8">
      <w:headerReference w:type="even" r:id="rId18"/>
      <w:headerReference w:type="default" r:id="rId19"/>
      <w:footerReference w:type="even" r:id="rId20"/>
      <w:footerReference w:type="default" r:id="rId21"/>
      <w:headerReference w:type="first" r:id="rId22"/>
      <w:footerReference w:type="first" r:id="rId23"/>
      <w:pgSz w:w="11910" w:h="16840"/>
      <w:pgMar w:top="1701" w:right="1320" w:bottom="1702" w:left="1340" w:header="0" w:footer="127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619F5" w14:textId="77777777" w:rsidR="000239EA" w:rsidRDefault="000239EA">
      <w:r>
        <w:separator/>
      </w:r>
    </w:p>
  </w:endnote>
  <w:endnote w:type="continuationSeparator" w:id="0">
    <w:p w14:paraId="71A71087" w14:textId="77777777" w:rsidR="000239EA" w:rsidRDefault="0002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91FD" w14:textId="77777777" w:rsidR="00901542" w:rsidRDefault="00901542" w:rsidP="00901542">
    <w:pPr>
      <w:pStyle w:val="Corpodetexto"/>
      <w:spacing w:line="14" w:lineRule="auto"/>
      <w:ind w:left="0"/>
      <w:jc w:val="left"/>
      <w:rPr>
        <w:sz w:val="20"/>
      </w:rPr>
    </w:pPr>
    <w:r>
      <w:rPr>
        <w:noProof/>
      </w:rPr>
      <mc:AlternateContent>
        <mc:Choice Requires="wps">
          <w:drawing>
            <wp:anchor distT="0" distB="0" distL="0" distR="0" simplePos="0" relativeHeight="487430144" behindDoc="1" locked="0" layoutInCell="1" allowOverlap="1" wp14:anchorId="568E40DE" wp14:editId="2A5B6D8D">
              <wp:simplePos x="0" y="0"/>
              <wp:positionH relativeFrom="page">
                <wp:posOffset>896937</wp:posOffset>
              </wp:positionH>
              <wp:positionV relativeFrom="page">
                <wp:posOffset>9755822</wp:posOffset>
              </wp:positionV>
              <wp:extent cx="5770245" cy="53340"/>
              <wp:effectExtent l="0" t="0" r="1905" b="3810"/>
              <wp:wrapNone/>
              <wp:docPr id="4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53340"/>
                      </a:xfrm>
                      <a:custGeom>
                        <a:avLst/>
                        <a:gdLst/>
                        <a:ahLst/>
                        <a:cxnLst/>
                        <a:rect l="l" t="t" r="r" b="b"/>
                        <a:pathLst>
                          <a:path w="5770245" h="53340">
                            <a:moveTo>
                              <a:pt x="5770245" y="45732"/>
                            </a:moveTo>
                            <a:lnTo>
                              <a:pt x="0" y="45732"/>
                            </a:lnTo>
                            <a:lnTo>
                              <a:pt x="0" y="53340"/>
                            </a:lnTo>
                            <a:lnTo>
                              <a:pt x="5770245" y="53340"/>
                            </a:lnTo>
                            <a:lnTo>
                              <a:pt x="5770245" y="45732"/>
                            </a:lnTo>
                            <a:close/>
                          </a:path>
                          <a:path w="5770245" h="53340">
                            <a:moveTo>
                              <a:pt x="5770245" y="0"/>
                            </a:moveTo>
                            <a:lnTo>
                              <a:pt x="0" y="0"/>
                            </a:lnTo>
                            <a:lnTo>
                              <a:pt x="0" y="38100"/>
                            </a:lnTo>
                            <a:lnTo>
                              <a:pt x="5770245" y="38100"/>
                            </a:lnTo>
                            <a:lnTo>
                              <a:pt x="5770245"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1FF49D" id="Graphic 24" o:spid="_x0000_s1026" style="position:absolute;margin-left:70.6pt;margin-top:768.15pt;width:454.35pt;height:4.2pt;z-index:-15886336;visibility:visible;mso-wrap-style:square;mso-wrap-distance-left:0;mso-wrap-distance-top:0;mso-wrap-distance-right:0;mso-wrap-distance-bottom:0;mso-position-horizontal:absolute;mso-position-horizontal-relative:page;mso-position-vertical:absolute;mso-position-vertical-relative:page;v-text-anchor:top" coordsize="577024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" path="m5770245,45732l,45732r,7608l5770245,53340r,-7608xem5770245,l,,,38100r5770245,l5770245,xe" fillcolor="#d69e25" stroked="f">
              <v:path arrowok="t"/>
              <w10:wrap anchorx="page" anchory="page"/>
            </v:shape>
          </w:pict>
        </mc:Fallback>
      </mc:AlternateContent>
    </w:r>
  </w:p>
  <w:p w14:paraId="55B65B2B" w14:textId="77777777" w:rsidR="00901542" w:rsidRDefault="00901542" w:rsidP="00901542">
    <w:pPr>
      <w:pStyle w:val="Rodap"/>
    </w:pPr>
    <w:r>
      <w:rPr>
        <w:noProof/>
      </w:rPr>
      <mc:AlternateContent>
        <mc:Choice Requires="wps">
          <w:drawing>
            <wp:anchor distT="0" distB="0" distL="0" distR="0" simplePos="0" relativeHeight="487432192" behindDoc="1" locked="0" layoutInCell="1" allowOverlap="1" wp14:anchorId="10867917" wp14:editId="11E02A0B">
              <wp:simplePos x="0" y="0"/>
              <wp:positionH relativeFrom="page">
                <wp:posOffset>6333490</wp:posOffset>
              </wp:positionH>
              <wp:positionV relativeFrom="page">
                <wp:posOffset>9886315</wp:posOffset>
              </wp:positionV>
              <wp:extent cx="200025" cy="257175"/>
              <wp:effectExtent l="0" t="0" r="0" b="0"/>
              <wp:wrapNone/>
              <wp:docPr id="42"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257175"/>
                      </a:xfrm>
                      <a:prstGeom prst="rect">
                        <a:avLst/>
                      </a:prstGeom>
                    </wps:spPr>
                    <wps:txbx>
                      <w:txbxContent>
                        <w:p w14:paraId="1E612838"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0867917" id="_x0000_t202" coordsize="21600,21600" o:spt="202" path="m,l,21600r21600,l21600,xe">
              <v:stroke joinstyle="miter"/>
              <v:path gradientshapeok="t" o:connecttype="rect"/>
            </v:shapetype>
            <v:shape id="Textbox 26" o:spid="_x0000_s1028" type="#_x0000_t202" style="position:absolute;margin-left:498.7pt;margin-top:778.45pt;width:15.75pt;height:20.25pt;z-index:-15884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" filled="f" stroked="f">
              <v:textbox inset="0,0,0,0">
                <w:txbxContent>
                  <w:p w14:paraId="1E612838"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31168" behindDoc="1" locked="0" layoutInCell="1" allowOverlap="1" wp14:anchorId="5FB9B4CC" wp14:editId="7259D6EA">
              <wp:simplePos x="0" y="0"/>
              <wp:positionH relativeFrom="page">
                <wp:posOffset>1476375</wp:posOffset>
              </wp:positionH>
              <wp:positionV relativeFrom="page">
                <wp:posOffset>9877425</wp:posOffset>
              </wp:positionV>
              <wp:extent cx="4536440" cy="352425"/>
              <wp:effectExtent l="0" t="0" r="0" b="0"/>
              <wp:wrapNone/>
              <wp:docPr id="43"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6440" cy="352425"/>
                      </a:xfrm>
                      <a:prstGeom prst="rect">
                        <a:avLst/>
                      </a:prstGeom>
                    </wps:spPr>
                    <wps:txbx>
                      <w:txbxContent>
                        <w:p w14:paraId="121034DE" w14:textId="77777777" w:rsidR="00C7465B" w:rsidRPr="0057463B" w:rsidRDefault="00C7465B" w:rsidP="00C7465B">
                          <w:pPr>
                            <w:jc w:val="center"/>
                            <w:rPr>
                              <w:sz w:val="20"/>
                              <w:szCs w:val="20"/>
                            </w:rPr>
                          </w:pPr>
                          <w:r>
                            <w:rPr>
                              <w:sz w:val="20"/>
                              <w:szCs w:val="20"/>
                            </w:rPr>
                            <w:t>Revista DCS</w:t>
                          </w:r>
                          <w:r w:rsidRPr="0057463B">
                            <w:rPr>
                              <w:sz w:val="20"/>
                              <w:szCs w:val="20"/>
                            </w:rPr>
                            <w:t>. 202</w:t>
                          </w:r>
                          <w:r>
                            <w:rPr>
                              <w:sz w:val="20"/>
                              <w:szCs w:val="20"/>
                            </w:rPr>
                            <w:t>5</w:t>
                          </w:r>
                          <w:r w:rsidRPr="0057463B">
                            <w:rPr>
                              <w:sz w:val="20"/>
                              <w:szCs w:val="20"/>
                            </w:rPr>
                            <w:t xml:space="preserve">, </w:t>
                          </w:r>
                          <w:r>
                            <w:rPr>
                              <w:sz w:val="20"/>
                              <w:szCs w:val="20"/>
                            </w:rPr>
                            <w:t>v</w:t>
                          </w:r>
                          <w:r w:rsidRPr="0057463B">
                            <w:rPr>
                              <w:sz w:val="20"/>
                              <w:szCs w:val="20"/>
                            </w:rPr>
                            <w:t xml:space="preserve">. </w:t>
                          </w:r>
                          <w:r>
                            <w:rPr>
                              <w:sz w:val="20"/>
                              <w:szCs w:val="20"/>
                            </w:rPr>
                            <w:t>22</w:t>
                          </w:r>
                          <w:r w:rsidRPr="0057463B">
                            <w:rPr>
                              <w:sz w:val="20"/>
                              <w:szCs w:val="20"/>
                            </w:rPr>
                            <w:t xml:space="preserve">, n. </w:t>
                          </w:r>
                          <w:r>
                            <w:rPr>
                              <w:sz w:val="20"/>
                              <w:szCs w:val="20"/>
                            </w:rPr>
                            <w:t>82</w:t>
                          </w:r>
                          <w:r w:rsidRPr="0057463B">
                            <w:rPr>
                              <w:sz w:val="20"/>
                              <w:szCs w:val="20"/>
                            </w:rPr>
                            <w:t xml:space="preserve">, p. </w:t>
                          </w:r>
                          <w:r>
                            <w:rPr>
                              <w:sz w:val="20"/>
                              <w:szCs w:val="20"/>
                            </w:rPr>
                            <w:t>01</w:t>
                          </w:r>
                          <w:r w:rsidRPr="0057463B">
                            <w:rPr>
                              <w:sz w:val="20"/>
                              <w:szCs w:val="20"/>
                            </w:rPr>
                            <w:t>-xx.</w:t>
                          </w:r>
                        </w:p>
                        <w:p w14:paraId="12C8D96E" w14:textId="77777777" w:rsidR="00C7465B" w:rsidRDefault="00C7465B" w:rsidP="00C7465B">
                          <w:pPr>
                            <w:jc w:val="center"/>
                            <w:rPr>
                              <w:rFonts w:ascii="Cambria" w:hAnsi="Cambria"/>
                            </w:rPr>
                          </w:pPr>
                          <w:r w:rsidRPr="0057463B">
                            <w:rPr>
                              <w:sz w:val="20"/>
                              <w:szCs w:val="20"/>
                            </w:rPr>
                            <w:t>ISSN:</w:t>
                          </w:r>
                          <w:r>
                            <w:rPr>
                              <w:sz w:val="20"/>
                              <w:szCs w:val="20"/>
                            </w:rPr>
                            <w:t xml:space="preserve"> </w:t>
                          </w:r>
                          <w:r w:rsidRPr="00901542">
                            <w:rPr>
                              <w:sz w:val="20"/>
                              <w:szCs w:val="20"/>
                            </w:rPr>
                            <w:t>2224-4131</w:t>
                          </w:r>
                        </w:p>
                        <w:p w14:paraId="47702FCF" w14:textId="4505FEE3" w:rsidR="00901542" w:rsidRDefault="00901542" w:rsidP="00901542">
                          <w:pPr>
                            <w:jc w:val="center"/>
                            <w:rPr>
                              <w:rFonts w:ascii="Cambria" w:hAnsi="Cambria"/>
                            </w:rPr>
                          </w:pPr>
                        </w:p>
                      </w:txbxContent>
                    </wps:txbx>
                    <wps:bodyPr wrap="square" lIns="0" tIns="0" rIns="0" bIns="0" rtlCol="0">
                      <a:noAutofit/>
                    </wps:bodyPr>
                  </wps:wsp>
                </a:graphicData>
              </a:graphic>
              <wp14:sizeRelV relativeFrom="margin">
                <wp14:pctHeight>0</wp14:pctHeight>
              </wp14:sizeRelV>
            </wp:anchor>
          </w:drawing>
        </mc:Choice>
        <mc:Fallback>
          <w:pict>
            <v:shape w14:anchorId="5FB9B4CC" id="Textbox 25" o:spid="_x0000_s1029" type="#_x0000_t202" style="position:absolute;margin-left:116.25pt;margin-top:777.75pt;width:357.2pt;height:27.75pt;z-index:-15885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" filled="f" stroked="f">
              <v:textbox inset="0,0,0,0">
                <w:txbxContent>
                  <w:p w14:paraId="121034DE" w14:textId="77777777" w:rsidR="00C7465B" w:rsidRPr="0057463B" w:rsidRDefault="00C7465B" w:rsidP="00C7465B">
                    <w:pPr>
                      <w:jc w:val="center"/>
                      <w:rPr>
                        <w:sz w:val="20"/>
                        <w:szCs w:val="20"/>
                      </w:rPr>
                    </w:pPr>
                    <w:r>
                      <w:rPr>
                        <w:sz w:val="20"/>
                        <w:szCs w:val="20"/>
                      </w:rPr>
                      <w:t>Revista DCS</w:t>
                    </w:r>
                    <w:r w:rsidRPr="0057463B">
                      <w:rPr>
                        <w:sz w:val="20"/>
                        <w:szCs w:val="20"/>
                      </w:rPr>
                      <w:t>. 202</w:t>
                    </w:r>
                    <w:r>
                      <w:rPr>
                        <w:sz w:val="20"/>
                        <w:szCs w:val="20"/>
                      </w:rPr>
                      <w:t>5</w:t>
                    </w:r>
                    <w:r w:rsidRPr="0057463B">
                      <w:rPr>
                        <w:sz w:val="20"/>
                        <w:szCs w:val="20"/>
                      </w:rPr>
                      <w:t xml:space="preserve">, </w:t>
                    </w:r>
                    <w:r>
                      <w:rPr>
                        <w:sz w:val="20"/>
                        <w:szCs w:val="20"/>
                      </w:rPr>
                      <w:t>v</w:t>
                    </w:r>
                    <w:r w:rsidRPr="0057463B">
                      <w:rPr>
                        <w:sz w:val="20"/>
                        <w:szCs w:val="20"/>
                      </w:rPr>
                      <w:t xml:space="preserve">. </w:t>
                    </w:r>
                    <w:r>
                      <w:rPr>
                        <w:sz w:val="20"/>
                        <w:szCs w:val="20"/>
                      </w:rPr>
                      <w:t>22</w:t>
                    </w:r>
                    <w:r w:rsidRPr="0057463B">
                      <w:rPr>
                        <w:sz w:val="20"/>
                        <w:szCs w:val="20"/>
                      </w:rPr>
                      <w:t xml:space="preserve">, n. </w:t>
                    </w:r>
                    <w:r>
                      <w:rPr>
                        <w:sz w:val="20"/>
                        <w:szCs w:val="20"/>
                      </w:rPr>
                      <w:t>82</w:t>
                    </w:r>
                    <w:r w:rsidRPr="0057463B">
                      <w:rPr>
                        <w:sz w:val="20"/>
                        <w:szCs w:val="20"/>
                      </w:rPr>
                      <w:t xml:space="preserve">, p. </w:t>
                    </w:r>
                    <w:r>
                      <w:rPr>
                        <w:sz w:val="20"/>
                        <w:szCs w:val="20"/>
                      </w:rPr>
                      <w:t>01</w:t>
                    </w:r>
                    <w:r w:rsidRPr="0057463B">
                      <w:rPr>
                        <w:sz w:val="20"/>
                        <w:szCs w:val="20"/>
                      </w:rPr>
                      <w:t>-xx.</w:t>
                    </w:r>
                  </w:p>
                  <w:p w14:paraId="12C8D96E" w14:textId="77777777" w:rsidR="00C7465B" w:rsidRDefault="00C7465B" w:rsidP="00C7465B">
                    <w:pPr>
                      <w:jc w:val="center"/>
                      <w:rPr>
                        <w:rFonts w:ascii="Cambria" w:hAnsi="Cambria"/>
                      </w:rPr>
                    </w:pPr>
                    <w:r w:rsidRPr="0057463B">
                      <w:rPr>
                        <w:sz w:val="20"/>
                        <w:szCs w:val="20"/>
                      </w:rPr>
                      <w:t>ISSN:</w:t>
                    </w:r>
                    <w:r>
                      <w:rPr>
                        <w:sz w:val="20"/>
                        <w:szCs w:val="20"/>
                      </w:rPr>
                      <w:t xml:space="preserve"> </w:t>
                    </w:r>
                    <w:r w:rsidRPr="00901542">
                      <w:rPr>
                        <w:sz w:val="20"/>
                        <w:szCs w:val="20"/>
                      </w:rPr>
                      <w:t>2224-4131</w:t>
                    </w:r>
                  </w:p>
                  <w:p w14:paraId="47702FCF" w14:textId="4505FEE3" w:rsidR="00901542" w:rsidRDefault="00901542" w:rsidP="00901542">
                    <w:pPr>
                      <w:jc w:val="center"/>
                      <w:rPr>
                        <w:rFonts w:ascii="Cambria" w:hAnsi="Cambria"/>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9B31D" w14:textId="77777777" w:rsidR="00901542" w:rsidRDefault="00901542" w:rsidP="00901542">
    <w:pPr>
      <w:pStyle w:val="Corpodetexto"/>
      <w:spacing w:line="14" w:lineRule="auto"/>
      <w:ind w:left="0"/>
      <w:jc w:val="left"/>
      <w:rPr>
        <w:sz w:val="20"/>
      </w:rPr>
    </w:pPr>
    <w:r>
      <w:rPr>
        <w:noProof/>
      </w:rPr>
      <mc:AlternateContent>
        <mc:Choice Requires="wps">
          <w:drawing>
            <wp:anchor distT="0" distB="0" distL="0" distR="0" simplePos="0" relativeHeight="487434240" behindDoc="1" locked="0" layoutInCell="1" allowOverlap="1" wp14:anchorId="7B96C2EB" wp14:editId="61C0B192">
              <wp:simplePos x="0" y="0"/>
              <wp:positionH relativeFrom="page">
                <wp:posOffset>896937</wp:posOffset>
              </wp:positionH>
              <wp:positionV relativeFrom="page">
                <wp:posOffset>9755822</wp:posOffset>
              </wp:positionV>
              <wp:extent cx="5770245" cy="53340"/>
              <wp:effectExtent l="0" t="0" r="1905" b="3810"/>
              <wp:wrapNone/>
              <wp:docPr id="4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53340"/>
                      </a:xfrm>
                      <a:custGeom>
                        <a:avLst/>
                        <a:gdLst/>
                        <a:ahLst/>
                        <a:cxnLst/>
                        <a:rect l="l" t="t" r="r" b="b"/>
                        <a:pathLst>
                          <a:path w="5770245" h="53340">
                            <a:moveTo>
                              <a:pt x="5770245" y="45732"/>
                            </a:moveTo>
                            <a:lnTo>
                              <a:pt x="0" y="45732"/>
                            </a:lnTo>
                            <a:lnTo>
                              <a:pt x="0" y="53340"/>
                            </a:lnTo>
                            <a:lnTo>
                              <a:pt x="5770245" y="53340"/>
                            </a:lnTo>
                            <a:lnTo>
                              <a:pt x="5770245" y="45732"/>
                            </a:lnTo>
                            <a:close/>
                          </a:path>
                          <a:path w="5770245" h="53340">
                            <a:moveTo>
                              <a:pt x="5770245" y="0"/>
                            </a:moveTo>
                            <a:lnTo>
                              <a:pt x="0" y="0"/>
                            </a:lnTo>
                            <a:lnTo>
                              <a:pt x="0" y="38100"/>
                            </a:lnTo>
                            <a:lnTo>
                              <a:pt x="5770245" y="38100"/>
                            </a:lnTo>
                            <a:lnTo>
                              <a:pt x="5770245"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D413C4C" id="Graphic 24" o:spid="_x0000_s1026" style="position:absolute;margin-left:70.6pt;margin-top:768.15pt;width:454.35pt;height:4.2pt;z-index:-15882240;visibility:visible;mso-wrap-style:square;mso-wrap-distance-left:0;mso-wrap-distance-top:0;mso-wrap-distance-right:0;mso-wrap-distance-bottom:0;mso-position-horizontal:absolute;mso-position-horizontal-relative:page;mso-position-vertical:absolute;mso-position-vertical-relative:page;v-text-anchor:top" coordsize="577024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" path="m5770245,45732l,45732r,7608l5770245,53340r,-7608xem5770245,l,,,38100r5770245,l5770245,xe" fillcolor="#d69e25" stroked="f">
              <v:path arrowok="t"/>
              <w10:wrap anchorx="page" anchory="page"/>
            </v:shape>
          </w:pict>
        </mc:Fallback>
      </mc:AlternateContent>
    </w:r>
  </w:p>
  <w:p w14:paraId="433934F4" w14:textId="77777777" w:rsidR="00901542" w:rsidRDefault="00901542" w:rsidP="00901542">
    <w:pPr>
      <w:pStyle w:val="Rodap"/>
    </w:pPr>
    <w:r>
      <w:rPr>
        <w:noProof/>
      </w:rPr>
      <mc:AlternateContent>
        <mc:Choice Requires="wps">
          <w:drawing>
            <wp:anchor distT="0" distB="0" distL="0" distR="0" simplePos="0" relativeHeight="487436288" behindDoc="1" locked="0" layoutInCell="1" allowOverlap="1" wp14:anchorId="38692626" wp14:editId="34E9602A">
              <wp:simplePos x="0" y="0"/>
              <wp:positionH relativeFrom="page">
                <wp:posOffset>6333490</wp:posOffset>
              </wp:positionH>
              <wp:positionV relativeFrom="page">
                <wp:posOffset>9886315</wp:posOffset>
              </wp:positionV>
              <wp:extent cx="200025" cy="257175"/>
              <wp:effectExtent l="0" t="0" r="0" b="0"/>
              <wp:wrapNone/>
              <wp:docPr id="45"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257175"/>
                      </a:xfrm>
                      <a:prstGeom prst="rect">
                        <a:avLst/>
                      </a:prstGeom>
                    </wps:spPr>
                    <wps:txbx>
                      <w:txbxContent>
                        <w:p w14:paraId="7916C456"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8692626" id="_x0000_t202" coordsize="21600,21600" o:spt="202" path="m,l,21600r21600,l21600,xe">
              <v:stroke joinstyle="miter"/>
              <v:path gradientshapeok="t" o:connecttype="rect"/>
            </v:shapetype>
            <v:shape id="_x0000_s1030" type="#_x0000_t202" style="position:absolute;margin-left:498.7pt;margin-top:778.45pt;width:15.75pt;height:20.25pt;z-index:-15880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" filled="f" stroked="f">
              <v:textbox inset="0,0,0,0">
                <w:txbxContent>
                  <w:p w14:paraId="7916C456"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35264" behindDoc="1" locked="0" layoutInCell="1" allowOverlap="1" wp14:anchorId="781AF55C" wp14:editId="3D43BCEA">
              <wp:simplePos x="0" y="0"/>
              <wp:positionH relativeFrom="page">
                <wp:posOffset>1476375</wp:posOffset>
              </wp:positionH>
              <wp:positionV relativeFrom="page">
                <wp:posOffset>9877425</wp:posOffset>
              </wp:positionV>
              <wp:extent cx="4536440" cy="352425"/>
              <wp:effectExtent l="0" t="0" r="0" b="0"/>
              <wp:wrapNone/>
              <wp:docPr id="46"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6440" cy="352425"/>
                      </a:xfrm>
                      <a:prstGeom prst="rect">
                        <a:avLst/>
                      </a:prstGeom>
                    </wps:spPr>
                    <wps:txbx>
                      <w:txbxContent>
                        <w:p w14:paraId="3A061DF0" w14:textId="77777777" w:rsidR="00C7465B" w:rsidRPr="0057463B" w:rsidRDefault="00C7465B" w:rsidP="00C7465B">
                          <w:pPr>
                            <w:jc w:val="center"/>
                            <w:rPr>
                              <w:sz w:val="20"/>
                              <w:szCs w:val="20"/>
                            </w:rPr>
                          </w:pPr>
                          <w:r>
                            <w:rPr>
                              <w:sz w:val="20"/>
                              <w:szCs w:val="20"/>
                            </w:rPr>
                            <w:t>Revista DCS</w:t>
                          </w:r>
                          <w:r w:rsidRPr="0057463B">
                            <w:rPr>
                              <w:sz w:val="20"/>
                              <w:szCs w:val="20"/>
                            </w:rPr>
                            <w:t>. 202</w:t>
                          </w:r>
                          <w:r>
                            <w:rPr>
                              <w:sz w:val="20"/>
                              <w:szCs w:val="20"/>
                            </w:rPr>
                            <w:t>5</w:t>
                          </w:r>
                          <w:r w:rsidRPr="0057463B">
                            <w:rPr>
                              <w:sz w:val="20"/>
                              <w:szCs w:val="20"/>
                            </w:rPr>
                            <w:t xml:space="preserve">, </w:t>
                          </w:r>
                          <w:r>
                            <w:rPr>
                              <w:sz w:val="20"/>
                              <w:szCs w:val="20"/>
                            </w:rPr>
                            <w:t>v</w:t>
                          </w:r>
                          <w:r w:rsidRPr="0057463B">
                            <w:rPr>
                              <w:sz w:val="20"/>
                              <w:szCs w:val="20"/>
                            </w:rPr>
                            <w:t xml:space="preserve">. </w:t>
                          </w:r>
                          <w:r>
                            <w:rPr>
                              <w:sz w:val="20"/>
                              <w:szCs w:val="20"/>
                            </w:rPr>
                            <w:t>22</w:t>
                          </w:r>
                          <w:r w:rsidRPr="0057463B">
                            <w:rPr>
                              <w:sz w:val="20"/>
                              <w:szCs w:val="20"/>
                            </w:rPr>
                            <w:t xml:space="preserve">, n. </w:t>
                          </w:r>
                          <w:r>
                            <w:rPr>
                              <w:sz w:val="20"/>
                              <w:szCs w:val="20"/>
                            </w:rPr>
                            <w:t>82</w:t>
                          </w:r>
                          <w:r w:rsidRPr="0057463B">
                            <w:rPr>
                              <w:sz w:val="20"/>
                              <w:szCs w:val="20"/>
                            </w:rPr>
                            <w:t xml:space="preserve">, p. </w:t>
                          </w:r>
                          <w:r>
                            <w:rPr>
                              <w:sz w:val="20"/>
                              <w:szCs w:val="20"/>
                            </w:rPr>
                            <w:t>01</w:t>
                          </w:r>
                          <w:r w:rsidRPr="0057463B">
                            <w:rPr>
                              <w:sz w:val="20"/>
                              <w:szCs w:val="20"/>
                            </w:rPr>
                            <w:t>-xx.</w:t>
                          </w:r>
                        </w:p>
                        <w:p w14:paraId="17B740EE" w14:textId="77777777" w:rsidR="00C7465B" w:rsidRDefault="00C7465B" w:rsidP="00C7465B">
                          <w:pPr>
                            <w:jc w:val="center"/>
                            <w:rPr>
                              <w:rFonts w:ascii="Cambria" w:hAnsi="Cambria"/>
                            </w:rPr>
                          </w:pPr>
                          <w:r w:rsidRPr="0057463B">
                            <w:rPr>
                              <w:sz w:val="20"/>
                              <w:szCs w:val="20"/>
                            </w:rPr>
                            <w:t>ISSN:</w:t>
                          </w:r>
                          <w:r>
                            <w:rPr>
                              <w:sz w:val="20"/>
                              <w:szCs w:val="20"/>
                            </w:rPr>
                            <w:t xml:space="preserve"> </w:t>
                          </w:r>
                          <w:r w:rsidRPr="00901542">
                            <w:rPr>
                              <w:sz w:val="20"/>
                              <w:szCs w:val="20"/>
                            </w:rPr>
                            <w:t>2224-4131</w:t>
                          </w:r>
                        </w:p>
                        <w:p w14:paraId="03E0F90B" w14:textId="3E4A0DF4" w:rsidR="00901542" w:rsidRDefault="00901542" w:rsidP="00901542">
                          <w:pPr>
                            <w:jc w:val="center"/>
                            <w:rPr>
                              <w:rFonts w:ascii="Cambria" w:hAnsi="Cambria"/>
                            </w:rPr>
                          </w:pPr>
                        </w:p>
                      </w:txbxContent>
                    </wps:txbx>
                    <wps:bodyPr wrap="square" lIns="0" tIns="0" rIns="0" bIns="0" rtlCol="0">
                      <a:noAutofit/>
                    </wps:bodyPr>
                  </wps:wsp>
                </a:graphicData>
              </a:graphic>
              <wp14:sizeRelV relativeFrom="margin">
                <wp14:pctHeight>0</wp14:pctHeight>
              </wp14:sizeRelV>
            </wp:anchor>
          </w:drawing>
        </mc:Choice>
        <mc:Fallback>
          <w:pict>
            <v:shape w14:anchorId="781AF55C" id="_x0000_s1031" type="#_x0000_t202" style="position:absolute;margin-left:116.25pt;margin-top:777.75pt;width:357.2pt;height:27.75pt;z-index:-15881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" filled="f" stroked="f">
              <v:textbox inset="0,0,0,0">
                <w:txbxContent>
                  <w:p w14:paraId="3A061DF0" w14:textId="77777777" w:rsidR="00C7465B" w:rsidRPr="0057463B" w:rsidRDefault="00C7465B" w:rsidP="00C7465B">
                    <w:pPr>
                      <w:jc w:val="center"/>
                      <w:rPr>
                        <w:sz w:val="20"/>
                        <w:szCs w:val="20"/>
                      </w:rPr>
                    </w:pPr>
                    <w:r>
                      <w:rPr>
                        <w:sz w:val="20"/>
                        <w:szCs w:val="20"/>
                      </w:rPr>
                      <w:t>Revista DCS</w:t>
                    </w:r>
                    <w:r w:rsidRPr="0057463B">
                      <w:rPr>
                        <w:sz w:val="20"/>
                        <w:szCs w:val="20"/>
                      </w:rPr>
                      <w:t>. 202</w:t>
                    </w:r>
                    <w:r>
                      <w:rPr>
                        <w:sz w:val="20"/>
                        <w:szCs w:val="20"/>
                      </w:rPr>
                      <w:t>5</w:t>
                    </w:r>
                    <w:r w:rsidRPr="0057463B">
                      <w:rPr>
                        <w:sz w:val="20"/>
                        <w:szCs w:val="20"/>
                      </w:rPr>
                      <w:t xml:space="preserve">, </w:t>
                    </w:r>
                    <w:r>
                      <w:rPr>
                        <w:sz w:val="20"/>
                        <w:szCs w:val="20"/>
                      </w:rPr>
                      <w:t>v</w:t>
                    </w:r>
                    <w:r w:rsidRPr="0057463B">
                      <w:rPr>
                        <w:sz w:val="20"/>
                        <w:szCs w:val="20"/>
                      </w:rPr>
                      <w:t xml:space="preserve">. </w:t>
                    </w:r>
                    <w:r>
                      <w:rPr>
                        <w:sz w:val="20"/>
                        <w:szCs w:val="20"/>
                      </w:rPr>
                      <w:t>22</w:t>
                    </w:r>
                    <w:r w:rsidRPr="0057463B">
                      <w:rPr>
                        <w:sz w:val="20"/>
                        <w:szCs w:val="20"/>
                      </w:rPr>
                      <w:t xml:space="preserve">, n. </w:t>
                    </w:r>
                    <w:r>
                      <w:rPr>
                        <w:sz w:val="20"/>
                        <w:szCs w:val="20"/>
                      </w:rPr>
                      <w:t>82</w:t>
                    </w:r>
                    <w:r w:rsidRPr="0057463B">
                      <w:rPr>
                        <w:sz w:val="20"/>
                        <w:szCs w:val="20"/>
                      </w:rPr>
                      <w:t xml:space="preserve">, p. </w:t>
                    </w:r>
                    <w:r>
                      <w:rPr>
                        <w:sz w:val="20"/>
                        <w:szCs w:val="20"/>
                      </w:rPr>
                      <w:t>01</w:t>
                    </w:r>
                    <w:r w:rsidRPr="0057463B">
                      <w:rPr>
                        <w:sz w:val="20"/>
                        <w:szCs w:val="20"/>
                      </w:rPr>
                      <w:t>-xx.</w:t>
                    </w:r>
                  </w:p>
                  <w:p w14:paraId="17B740EE" w14:textId="77777777" w:rsidR="00C7465B" w:rsidRDefault="00C7465B" w:rsidP="00C7465B">
                    <w:pPr>
                      <w:jc w:val="center"/>
                      <w:rPr>
                        <w:rFonts w:ascii="Cambria" w:hAnsi="Cambria"/>
                      </w:rPr>
                    </w:pPr>
                    <w:r w:rsidRPr="0057463B">
                      <w:rPr>
                        <w:sz w:val="20"/>
                        <w:szCs w:val="20"/>
                      </w:rPr>
                      <w:t>ISSN:</w:t>
                    </w:r>
                    <w:r>
                      <w:rPr>
                        <w:sz w:val="20"/>
                        <w:szCs w:val="20"/>
                      </w:rPr>
                      <w:t xml:space="preserve"> </w:t>
                    </w:r>
                    <w:r w:rsidRPr="00901542">
                      <w:rPr>
                        <w:sz w:val="20"/>
                        <w:szCs w:val="20"/>
                      </w:rPr>
                      <w:t>2224-4131</w:t>
                    </w:r>
                  </w:p>
                  <w:p w14:paraId="03E0F90B" w14:textId="3E4A0DF4" w:rsidR="00901542" w:rsidRDefault="00901542" w:rsidP="00901542">
                    <w:pPr>
                      <w:jc w:val="center"/>
                      <w:rPr>
                        <w:rFonts w:ascii="Cambria" w:hAnsi="Cambria"/>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0234D" w14:textId="77777777" w:rsidR="00D3677E" w:rsidRDefault="00D3677E" w:rsidP="00D3677E">
    <w:pPr>
      <w:pStyle w:val="Corpodetexto"/>
      <w:spacing w:line="14" w:lineRule="auto"/>
      <w:ind w:left="0"/>
      <w:jc w:val="left"/>
      <w:rPr>
        <w:sz w:val="20"/>
      </w:rPr>
    </w:pPr>
    <w:r>
      <w:rPr>
        <w:noProof/>
      </w:rPr>
      <mc:AlternateContent>
        <mc:Choice Requires="wps">
          <w:drawing>
            <wp:anchor distT="0" distB="0" distL="0" distR="0" simplePos="0" relativeHeight="487425024" behindDoc="1" locked="0" layoutInCell="1" allowOverlap="1" wp14:anchorId="251FDB9F" wp14:editId="523926DF">
              <wp:simplePos x="0" y="0"/>
              <wp:positionH relativeFrom="page">
                <wp:posOffset>896937</wp:posOffset>
              </wp:positionH>
              <wp:positionV relativeFrom="page">
                <wp:posOffset>9755822</wp:posOffset>
              </wp:positionV>
              <wp:extent cx="5770245" cy="53340"/>
              <wp:effectExtent l="0" t="0" r="1905" b="3810"/>
              <wp:wrapNone/>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53340"/>
                      </a:xfrm>
                      <a:custGeom>
                        <a:avLst/>
                        <a:gdLst/>
                        <a:ahLst/>
                        <a:cxnLst/>
                        <a:rect l="l" t="t" r="r" b="b"/>
                        <a:pathLst>
                          <a:path w="5770245" h="53340">
                            <a:moveTo>
                              <a:pt x="5770245" y="45732"/>
                            </a:moveTo>
                            <a:lnTo>
                              <a:pt x="0" y="45732"/>
                            </a:lnTo>
                            <a:lnTo>
                              <a:pt x="0" y="53340"/>
                            </a:lnTo>
                            <a:lnTo>
                              <a:pt x="5770245" y="53340"/>
                            </a:lnTo>
                            <a:lnTo>
                              <a:pt x="5770245" y="45732"/>
                            </a:lnTo>
                            <a:close/>
                          </a:path>
                          <a:path w="5770245" h="53340">
                            <a:moveTo>
                              <a:pt x="5770245" y="0"/>
                            </a:moveTo>
                            <a:lnTo>
                              <a:pt x="0" y="0"/>
                            </a:lnTo>
                            <a:lnTo>
                              <a:pt x="0" y="38100"/>
                            </a:lnTo>
                            <a:lnTo>
                              <a:pt x="5770245" y="38100"/>
                            </a:lnTo>
                            <a:lnTo>
                              <a:pt x="5770245"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D291075" id="Graphic 24" o:spid="_x0000_s1026" style="position:absolute;margin-left:70.6pt;margin-top:768.15pt;width:454.35pt;height:4.2pt;z-index:-15891456;visibility:visible;mso-wrap-style:square;mso-wrap-distance-left:0;mso-wrap-distance-top:0;mso-wrap-distance-right:0;mso-wrap-distance-bottom:0;mso-position-horizontal:absolute;mso-position-horizontal-relative:page;mso-position-vertical:absolute;mso-position-vertical-relative:page;v-text-anchor:top" coordsize="577024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" path="m5770245,45732l,45732r,7608l5770245,53340r,-7608xem5770245,l,,,38100r5770245,l5770245,xe" fillcolor="#d69e25" stroked="f">
              <v:path arrowok="t"/>
              <w10:wrap anchorx="page" anchory="page"/>
            </v:shape>
          </w:pict>
        </mc:Fallback>
      </mc:AlternateContent>
    </w:r>
  </w:p>
  <w:p w14:paraId="4F272766" w14:textId="77777777" w:rsidR="00D3677E" w:rsidRDefault="00901542">
    <w:pPr>
      <w:pStyle w:val="Rodap"/>
    </w:pPr>
    <w:r>
      <w:rPr>
        <w:noProof/>
      </w:rPr>
      <mc:AlternateContent>
        <mc:Choice Requires="wps">
          <w:drawing>
            <wp:anchor distT="0" distB="0" distL="0" distR="0" simplePos="0" relativeHeight="487427072" behindDoc="1" locked="0" layoutInCell="1" allowOverlap="1" wp14:anchorId="7595171E" wp14:editId="73A4DF7E">
              <wp:simplePos x="0" y="0"/>
              <wp:positionH relativeFrom="page">
                <wp:posOffset>6333490</wp:posOffset>
              </wp:positionH>
              <wp:positionV relativeFrom="page">
                <wp:posOffset>9886315</wp:posOffset>
              </wp:positionV>
              <wp:extent cx="200025" cy="257175"/>
              <wp:effectExtent l="0" t="0" r="0" b="0"/>
              <wp:wrapNone/>
              <wp:docPr id="3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257175"/>
                      </a:xfrm>
                      <a:prstGeom prst="rect">
                        <a:avLst/>
                      </a:prstGeom>
                    </wps:spPr>
                    <wps:txbx>
                      <w:txbxContent>
                        <w:p w14:paraId="78E48211" w14:textId="77777777" w:rsidR="00D3677E" w:rsidRDefault="00D3677E" w:rsidP="00D3677E">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595171E" id="_x0000_t202" coordsize="21600,21600" o:spt="202" path="m,l,21600r21600,l21600,xe">
              <v:stroke joinstyle="miter"/>
              <v:path gradientshapeok="t" o:connecttype="rect"/>
            </v:shapetype>
            <v:shape id="_x0000_s1032" type="#_x0000_t202" style="position:absolute;margin-left:498.7pt;margin-top:778.45pt;width:15.75pt;height:20.25pt;z-index:-15889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" filled="f" stroked="f">
              <v:textbox inset="0,0,0,0">
                <w:txbxContent>
                  <w:p w14:paraId="78E48211" w14:textId="77777777" w:rsidR="00D3677E" w:rsidRDefault="00D3677E" w:rsidP="00D3677E">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26048" behindDoc="1" locked="0" layoutInCell="1" allowOverlap="1" wp14:anchorId="171EDFE2" wp14:editId="167FA55D">
              <wp:simplePos x="0" y="0"/>
              <wp:positionH relativeFrom="page">
                <wp:posOffset>1476375</wp:posOffset>
              </wp:positionH>
              <wp:positionV relativeFrom="page">
                <wp:posOffset>9877425</wp:posOffset>
              </wp:positionV>
              <wp:extent cx="4536440" cy="352425"/>
              <wp:effectExtent l="0" t="0" r="0" b="0"/>
              <wp:wrapNone/>
              <wp:docPr id="36"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6440" cy="352425"/>
                      </a:xfrm>
                      <a:prstGeom prst="rect">
                        <a:avLst/>
                      </a:prstGeom>
                    </wps:spPr>
                    <wps:txbx>
                      <w:txbxContent>
                        <w:p w14:paraId="5D9995A4" w14:textId="6FF599A2" w:rsidR="00901542" w:rsidRPr="0057463B" w:rsidRDefault="00F14158" w:rsidP="00901542">
                          <w:pPr>
                            <w:jc w:val="center"/>
                            <w:rPr>
                              <w:sz w:val="20"/>
                              <w:szCs w:val="20"/>
                            </w:rPr>
                          </w:pPr>
                          <w:r>
                            <w:rPr>
                              <w:sz w:val="20"/>
                              <w:szCs w:val="20"/>
                            </w:rPr>
                            <w:t>Revista DCS</w:t>
                          </w:r>
                          <w:r w:rsidR="00901542" w:rsidRPr="0057463B">
                            <w:rPr>
                              <w:sz w:val="20"/>
                              <w:szCs w:val="20"/>
                            </w:rPr>
                            <w:t>. 202</w:t>
                          </w:r>
                          <w:r w:rsidR="00C7465B">
                            <w:rPr>
                              <w:sz w:val="20"/>
                              <w:szCs w:val="20"/>
                            </w:rPr>
                            <w:t>5</w:t>
                          </w:r>
                          <w:r w:rsidR="00901542" w:rsidRPr="0057463B">
                            <w:rPr>
                              <w:sz w:val="20"/>
                              <w:szCs w:val="20"/>
                            </w:rPr>
                            <w:t xml:space="preserve">, </w:t>
                          </w:r>
                          <w:r w:rsidR="00901542">
                            <w:rPr>
                              <w:sz w:val="20"/>
                              <w:szCs w:val="20"/>
                            </w:rPr>
                            <w:t>v</w:t>
                          </w:r>
                          <w:r w:rsidR="00901542" w:rsidRPr="0057463B">
                            <w:rPr>
                              <w:sz w:val="20"/>
                              <w:szCs w:val="20"/>
                            </w:rPr>
                            <w:t xml:space="preserve">. </w:t>
                          </w:r>
                          <w:r w:rsidR="00C7465B">
                            <w:rPr>
                              <w:sz w:val="20"/>
                              <w:szCs w:val="20"/>
                            </w:rPr>
                            <w:t>22</w:t>
                          </w:r>
                          <w:r w:rsidR="00901542" w:rsidRPr="0057463B">
                            <w:rPr>
                              <w:sz w:val="20"/>
                              <w:szCs w:val="20"/>
                            </w:rPr>
                            <w:t xml:space="preserve">, n. </w:t>
                          </w:r>
                          <w:r w:rsidR="00C7465B">
                            <w:rPr>
                              <w:sz w:val="20"/>
                              <w:szCs w:val="20"/>
                            </w:rPr>
                            <w:t>82</w:t>
                          </w:r>
                          <w:r w:rsidR="00901542" w:rsidRPr="0057463B">
                            <w:rPr>
                              <w:sz w:val="20"/>
                              <w:szCs w:val="20"/>
                            </w:rPr>
                            <w:t xml:space="preserve">, p. </w:t>
                          </w:r>
                          <w:r w:rsidR="00C7465B">
                            <w:rPr>
                              <w:sz w:val="20"/>
                              <w:szCs w:val="20"/>
                            </w:rPr>
                            <w:t>01</w:t>
                          </w:r>
                          <w:r w:rsidR="00901542" w:rsidRPr="0057463B">
                            <w:rPr>
                              <w:sz w:val="20"/>
                              <w:szCs w:val="20"/>
                            </w:rPr>
                            <w:t>-xx.</w:t>
                          </w:r>
                        </w:p>
                        <w:p w14:paraId="680E8DD1" w14:textId="77777777" w:rsidR="00D3677E"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wps:txbx>
                    <wps:bodyPr wrap="square" lIns="0" tIns="0" rIns="0" bIns="0" rtlCol="0">
                      <a:noAutofit/>
                    </wps:bodyPr>
                  </wps:wsp>
                </a:graphicData>
              </a:graphic>
              <wp14:sizeRelV relativeFrom="margin">
                <wp14:pctHeight>0</wp14:pctHeight>
              </wp14:sizeRelV>
            </wp:anchor>
          </w:drawing>
        </mc:Choice>
        <mc:Fallback>
          <w:pict>
            <v:shape w14:anchorId="171EDFE2" id="_x0000_s1033" type="#_x0000_t202" style="position:absolute;margin-left:116.25pt;margin-top:777.75pt;width:357.2pt;height:27.75pt;z-index:-1589043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" filled="f" stroked="f">
              <v:textbox inset="0,0,0,0">
                <w:txbxContent>
                  <w:p w14:paraId="5D9995A4" w14:textId="6FF599A2" w:rsidR="00901542" w:rsidRPr="0057463B" w:rsidRDefault="00F14158" w:rsidP="00901542">
                    <w:pPr>
                      <w:jc w:val="center"/>
                      <w:rPr>
                        <w:sz w:val="20"/>
                        <w:szCs w:val="20"/>
                      </w:rPr>
                    </w:pPr>
                    <w:r>
                      <w:rPr>
                        <w:sz w:val="20"/>
                        <w:szCs w:val="20"/>
                      </w:rPr>
                      <w:t>Revista DCS</w:t>
                    </w:r>
                    <w:r w:rsidR="00901542" w:rsidRPr="0057463B">
                      <w:rPr>
                        <w:sz w:val="20"/>
                        <w:szCs w:val="20"/>
                      </w:rPr>
                      <w:t>. 202</w:t>
                    </w:r>
                    <w:r w:rsidR="00C7465B">
                      <w:rPr>
                        <w:sz w:val="20"/>
                        <w:szCs w:val="20"/>
                      </w:rPr>
                      <w:t>5</w:t>
                    </w:r>
                    <w:r w:rsidR="00901542" w:rsidRPr="0057463B">
                      <w:rPr>
                        <w:sz w:val="20"/>
                        <w:szCs w:val="20"/>
                      </w:rPr>
                      <w:t xml:space="preserve">, </w:t>
                    </w:r>
                    <w:r w:rsidR="00901542">
                      <w:rPr>
                        <w:sz w:val="20"/>
                        <w:szCs w:val="20"/>
                      </w:rPr>
                      <w:t>v</w:t>
                    </w:r>
                    <w:r w:rsidR="00901542" w:rsidRPr="0057463B">
                      <w:rPr>
                        <w:sz w:val="20"/>
                        <w:szCs w:val="20"/>
                      </w:rPr>
                      <w:t xml:space="preserve">. </w:t>
                    </w:r>
                    <w:r w:rsidR="00C7465B">
                      <w:rPr>
                        <w:sz w:val="20"/>
                        <w:szCs w:val="20"/>
                      </w:rPr>
                      <w:t>22</w:t>
                    </w:r>
                    <w:r w:rsidR="00901542" w:rsidRPr="0057463B">
                      <w:rPr>
                        <w:sz w:val="20"/>
                        <w:szCs w:val="20"/>
                      </w:rPr>
                      <w:t xml:space="preserve">, n. </w:t>
                    </w:r>
                    <w:r w:rsidR="00C7465B">
                      <w:rPr>
                        <w:sz w:val="20"/>
                        <w:szCs w:val="20"/>
                      </w:rPr>
                      <w:t>82</w:t>
                    </w:r>
                    <w:r w:rsidR="00901542" w:rsidRPr="0057463B">
                      <w:rPr>
                        <w:sz w:val="20"/>
                        <w:szCs w:val="20"/>
                      </w:rPr>
                      <w:t xml:space="preserve">, p. </w:t>
                    </w:r>
                    <w:r w:rsidR="00C7465B">
                      <w:rPr>
                        <w:sz w:val="20"/>
                        <w:szCs w:val="20"/>
                      </w:rPr>
                      <w:t>01</w:t>
                    </w:r>
                    <w:r w:rsidR="00901542" w:rsidRPr="0057463B">
                      <w:rPr>
                        <w:sz w:val="20"/>
                        <w:szCs w:val="20"/>
                      </w:rPr>
                      <w:t>-xx.</w:t>
                    </w:r>
                  </w:p>
                  <w:p w14:paraId="680E8DD1" w14:textId="77777777" w:rsidR="00D3677E"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B553A" w14:textId="77777777" w:rsidR="000239EA" w:rsidRDefault="000239EA">
      <w:r>
        <w:separator/>
      </w:r>
    </w:p>
  </w:footnote>
  <w:footnote w:type="continuationSeparator" w:id="0">
    <w:p w14:paraId="2CCCEF8E" w14:textId="77777777" w:rsidR="000239EA" w:rsidRDefault="000239EA">
      <w:r>
        <w:continuationSeparator/>
      </w:r>
    </w:p>
  </w:footnote>
  <w:footnote w:id="1">
    <w:p w14:paraId="39F7A678" w14:textId="77777777" w:rsidR="00352F5A" w:rsidRPr="00352F5A" w:rsidRDefault="00947305" w:rsidP="00352F5A">
      <w:pPr>
        <w:jc w:val="both"/>
        <w:rPr>
          <w:sz w:val="20"/>
          <w:szCs w:val="20"/>
        </w:rPr>
      </w:pPr>
      <w:r w:rsidRPr="00511552">
        <w:rPr>
          <w:rStyle w:val="Refdenotaderodap"/>
        </w:rPr>
        <w:footnoteRef/>
      </w:r>
      <w:r w:rsidRPr="00511552">
        <w:rPr>
          <w:vertAlign w:val="superscript"/>
        </w:rPr>
        <w:t xml:space="preserve"> </w:t>
      </w:r>
      <w:r w:rsidR="00352F5A" w:rsidRPr="00352F5A">
        <w:rPr>
          <w:sz w:val="20"/>
          <w:szCs w:val="20"/>
        </w:rPr>
        <w:t>Formação acadêmica mais alta, Instituição de formação, Cidade, Estado, País.</w:t>
      </w:r>
    </w:p>
    <w:p w14:paraId="6CBA2095" w14:textId="77777777" w:rsidR="00947305" w:rsidRPr="00511552" w:rsidRDefault="00352F5A" w:rsidP="00352F5A">
      <w:pPr>
        <w:jc w:val="both"/>
        <w:rPr>
          <w:sz w:val="20"/>
          <w:szCs w:val="20"/>
        </w:rPr>
      </w:pPr>
      <w:r w:rsidRPr="00352F5A">
        <w:rPr>
          <w:sz w:val="20"/>
          <w:szCs w:val="20"/>
        </w:rPr>
        <w:t>E-mail: xxxxx@hotmail.com</w:t>
      </w:r>
      <w:r>
        <w:rPr>
          <w:sz w:val="20"/>
          <w:szCs w:val="20"/>
        </w:rPr>
        <w:t xml:space="preserve"> </w:t>
      </w:r>
      <w:r w:rsidR="00947305" w:rsidRPr="00511552">
        <w:rPr>
          <w:sz w:val="20"/>
          <w:szCs w:val="20"/>
        </w:rPr>
        <w:t>Orcid</w:t>
      </w:r>
      <w:r w:rsidR="00947305" w:rsidRPr="00947305">
        <w:rPr>
          <w:sz w:val="20"/>
          <w:szCs w:val="20"/>
        </w:rPr>
        <w:t xml:space="preserve">: </w:t>
      </w:r>
      <w:r w:rsidR="00947305" w:rsidRPr="00947305">
        <w:rPr>
          <w:rStyle w:val="Hyperlink"/>
          <w:color w:val="auto"/>
          <w:sz w:val="20"/>
          <w:szCs w:val="20"/>
          <w:u w:val="none"/>
        </w:rPr>
        <w:t>https://orcid.org/0000-000</w:t>
      </w:r>
      <w:r>
        <w:rPr>
          <w:rStyle w:val="Hyperlink"/>
          <w:color w:val="auto"/>
          <w:sz w:val="20"/>
          <w:szCs w:val="20"/>
          <w:u w:val="none"/>
        </w:rPr>
        <w:t>0</w:t>
      </w:r>
      <w:r w:rsidR="00947305" w:rsidRPr="00947305">
        <w:rPr>
          <w:rStyle w:val="Hyperlink"/>
          <w:color w:val="auto"/>
          <w:sz w:val="20"/>
          <w:szCs w:val="20"/>
          <w:u w:val="none"/>
        </w:rPr>
        <w:t>-</w:t>
      </w:r>
      <w:r w:rsidRPr="00947305">
        <w:rPr>
          <w:rStyle w:val="Hyperlink"/>
          <w:color w:val="auto"/>
          <w:sz w:val="20"/>
          <w:szCs w:val="20"/>
          <w:u w:val="none"/>
        </w:rPr>
        <w:t>0000-000</w:t>
      </w:r>
      <w:r>
        <w:rPr>
          <w:rStyle w:val="Hyperlink"/>
          <w:color w:val="auto"/>
          <w:sz w:val="20"/>
          <w:szCs w:val="20"/>
          <w:u w:val="none"/>
        </w:rPr>
        <w:t>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F10D" w14:textId="77777777" w:rsidR="00D3677E" w:rsidRDefault="00D3677E" w:rsidP="00D3677E">
    <w:pPr>
      <w:pStyle w:val="Corpodetexto"/>
      <w:spacing w:line="14" w:lineRule="auto"/>
      <w:ind w:left="0"/>
      <w:jc w:val="left"/>
      <w:rPr>
        <w:sz w:val="20"/>
      </w:rPr>
    </w:pPr>
    <w:r>
      <w:rPr>
        <w:noProof/>
      </w:rPr>
      <mc:AlternateContent>
        <mc:Choice Requires="wps">
          <w:drawing>
            <wp:anchor distT="0" distB="0" distL="0" distR="0" simplePos="0" relativeHeight="487420928" behindDoc="1" locked="0" layoutInCell="1" allowOverlap="1" wp14:anchorId="7267E3BA" wp14:editId="16983881">
              <wp:simplePos x="0" y="0"/>
              <wp:positionH relativeFrom="page">
                <wp:posOffset>896937</wp:posOffset>
              </wp:positionH>
              <wp:positionV relativeFrom="page">
                <wp:posOffset>764793</wp:posOffset>
              </wp:positionV>
              <wp:extent cx="5770245" cy="7620"/>
              <wp:effectExtent l="0" t="0" r="0" b="0"/>
              <wp:wrapNone/>
              <wp:docPr id="32"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7620"/>
                      </a:xfrm>
                      <a:custGeom>
                        <a:avLst/>
                        <a:gdLst/>
                        <a:ahLst/>
                        <a:cxnLst/>
                        <a:rect l="l" t="t" r="r" b="b"/>
                        <a:pathLst>
                          <a:path w="5770245" h="7620">
                            <a:moveTo>
                              <a:pt x="5770245" y="0"/>
                            </a:moveTo>
                            <a:lnTo>
                              <a:pt x="0" y="0"/>
                            </a:lnTo>
                            <a:lnTo>
                              <a:pt x="0" y="7620"/>
                            </a:lnTo>
                            <a:lnTo>
                              <a:pt x="5770245" y="7620"/>
                            </a:lnTo>
                            <a:lnTo>
                              <a:pt x="5770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C354339" id="Graphic 14" o:spid="_x0000_s1026" style="position:absolute;margin-left:70.6pt;margin-top:60.2pt;width:454.35pt;height:.6pt;z-index:-15895552;visibility:visible;mso-wrap-style:square;mso-wrap-distance-left:0;mso-wrap-distance-top:0;mso-wrap-distance-right:0;mso-wrap-distance-bottom:0;mso-position-horizontal:absolute;mso-position-horizontal-relative:page;mso-position-vertical:absolute;mso-position-vertical-relative:page;v-text-anchor:top" coordsize="57702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" path="m5770245,l,,,7620r5770245,l5770245,xe" fillcolor="black" stroked="f">
              <v:path arrowok="t"/>
              <w10:wrap anchorx="page" anchory="page"/>
            </v:shape>
          </w:pict>
        </mc:Fallback>
      </mc:AlternateContent>
    </w:r>
  </w:p>
  <w:p w14:paraId="60D68492" w14:textId="77777777" w:rsidR="00D3677E" w:rsidRDefault="00E66456">
    <w:pPr>
      <w:pStyle w:val="Cabealho"/>
    </w:pPr>
    <w:r>
      <w:rPr>
        <w:noProof/>
      </w:rPr>
      <mc:AlternateContent>
        <mc:Choice Requires="wps">
          <w:drawing>
            <wp:anchor distT="0" distB="0" distL="0" distR="0" simplePos="0" relativeHeight="487421952" behindDoc="1" locked="0" layoutInCell="1" allowOverlap="1" wp14:anchorId="68BC6FEC" wp14:editId="201EA061">
              <wp:simplePos x="0" y="0"/>
              <wp:positionH relativeFrom="page">
                <wp:posOffset>876300</wp:posOffset>
              </wp:positionH>
              <wp:positionV relativeFrom="page">
                <wp:posOffset>485775</wp:posOffset>
              </wp:positionV>
              <wp:extent cx="5368925" cy="228600"/>
              <wp:effectExtent l="0" t="0" r="0" b="0"/>
              <wp:wrapNone/>
              <wp:docPr id="3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8925" cy="228600"/>
                      </a:xfrm>
                      <a:prstGeom prst="rect">
                        <a:avLst/>
                      </a:prstGeom>
                    </wps:spPr>
                    <wps:txbx>
                      <w:txbxContent>
                        <w:p w14:paraId="5C809A2E" w14:textId="77777777" w:rsidR="00D3677E" w:rsidRDefault="00551683" w:rsidP="00D3677E">
                          <w:pPr>
                            <w:spacing w:before="11" w:line="242" w:lineRule="auto"/>
                            <w:ind w:left="3397" w:right="18" w:hanging="3378"/>
                            <w:rPr>
                              <w:sz w:val="20"/>
                            </w:rPr>
                          </w:pPr>
                          <w:r w:rsidRPr="00551683">
                            <w:rPr>
                              <w:sz w:val="20"/>
                            </w:rPr>
                            <w:t xml:space="preserve">Nombre completo del autor sin abreviaturas  </w:t>
                          </w:r>
                        </w:p>
                      </w:txbxContent>
                    </wps:txbx>
                    <wps:bodyPr wrap="square" lIns="0" tIns="0" rIns="0" bIns="0" rtlCol="0">
                      <a:noAutofit/>
                    </wps:bodyPr>
                  </wps:wsp>
                </a:graphicData>
              </a:graphic>
              <wp14:sizeRelV relativeFrom="margin">
                <wp14:pctHeight>0</wp14:pctHeight>
              </wp14:sizeRelV>
            </wp:anchor>
          </w:drawing>
        </mc:Choice>
        <mc:Fallback>
          <w:pict>
            <v:shapetype w14:anchorId="68BC6FEC" id="_x0000_t202" coordsize="21600,21600" o:spt="202" path="m,l,21600r21600,l21600,xe">
              <v:stroke joinstyle="miter"/>
              <v:path gradientshapeok="t" o:connecttype="rect"/>
            </v:shapetype>
            <v:shape id="Textbox 15" o:spid="_x0000_s1026" type="#_x0000_t202" style="position:absolute;margin-left:69pt;margin-top:38.25pt;width:422.75pt;height:18pt;z-index:-158945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" filled="f" stroked="f">
              <v:textbox inset="0,0,0,0">
                <w:txbxContent>
                  <w:p w14:paraId="5C809A2E" w14:textId="77777777" w:rsidR="00D3677E" w:rsidRDefault="00551683" w:rsidP="00D3677E">
                    <w:pPr>
                      <w:spacing w:before="11" w:line="242" w:lineRule="auto"/>
                      <w:ind w:left="3397" w:right="18" w:hanging="3378"/>
                      <w:rPr>
                        <w:sz w:val="20"/>
                      </w:rPr>
                    </w:pPr>
                    <w:r w:rsidRPr="00551683">
                      <w:rPr>
                        <w:sz w:val="20"/>
                      </w:rPr>
                      <w:t xml:space="preserve">Nombre completo del autor sin abreviaturas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47C0D" w14:textId="77777777" w:rsidR="00D3677E" w:rsidRDefault="00D3677E" w:rsidP="00D3677E">
    <w:pPr>
      <w:pStyle w:val="Corpodetexto"/>
      <w:spacing w:line="14" w:lineRule="auto"/>
      <w:ind w:left="0"/>
      <w:jc w:val="left"/>
      <w:rPr>
        <w:sz w:val="20"/>
      </w:rPr>
    </w:pPr>
    <w:r>
      <w:rPr>
        <w:noProof/>
      </w:rPr>
      <mc:AlternateContent>
        <mc:Choice Requires="wps">
          <w:drawing>
            <wp:anchor distT="0" distB="0" distL="0" distR="0" simplePos="0" relativeHeight="487417856" behindDoc="1" locked="0" layoutInCell="1" allowOverlap="1" wp14:anchorId="51FB7571" wp14:editId="36D53F7A">
              <wp:simplePos x="0" y="0"/>
              <wp:positionH relativeFrom="page">
                <wp:posOffset>896937</wp:posOffset>
              </wp:positionH>
              <wp:positionV relativeFrom="page">
                <wp:posOffset>764793</wp:posOffset>
              </wp:positionV>
              <wp:extent cx="5770245"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7620"/>
                      </a:xfrm>
                      <a:custGeom>
                        <a:avLst/>
                        <a:gdLst/>
                        <a:ahLst/>
                        <a:cxnLst/>
                        <a:rect l="l" t="t" r="r" b="b"/>
                        <a:pathLst>
                          <a:path w="5770245" h="7620">
                            <a:moveTo>
                              <a:pt x="5770245" y="0"/>
                            </a:moveTo>
                            <a:lnTo>
                              <a:pt x="0" y="0"/>
                            </a:lnTo>
                            <a:lnTo>
                              <a:pt x="0" y="7620"/>
                            </a:lnTo>
                            <a:lnTo>
                              <a:pt x="5770245" y="7620"/>
                            </a:lnTo>
                            <a:lnTo>
                              <a:pt x="5770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975C784" id="Graphic 14" o:spid="_x0000_s1026" style="position:absolute;margin-left:70.6pt;margin-top:60.2pt;width:454.35pt;height:.6pt;z-index:-15898624;visibility:visible;mso-wrap-style:square;mso-wrap-distance-left:0;mso-wrap-distance-top:0;mso-wrap-distance-right:0;mso-wrap-distance-bottom:0;mso-position-horizontal:absolute;mso-position-horizontal-relative:page;mso-position-vertical:absolute;mso-position-vertical-relative:page;v-text-anchor:top" coordsize="57702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" path="m5770245,l,,,7620r5770245,l5770245,xe" fillcolor="black" stroked="f">
              <v:path arrowok="t"/>
              <w10:wrap anchorx="page" anchory="page"/>
            </v:shape>
          </w:pict>
        </mc:Fallback>
      </mc:AlternateContent>
    </w:r>
  </w:p>
  <w:p w14:paraId="1567B9B2" w14:textId="77777777" w:rsidR="00947305" w:rsidRPr="00D3677E" w:rsidRDefault="00E66456" w:rsidP="00D3677E">
    <w:pPr>
      <w:pStyle w:val="Cabealho"/>
    </w:pPr>
    <w:r>
      <w:rPr>
        <w:noProof/>
      </w:rPr>
      <mc:AlternateContent>
        <mc:Choice Requires="wps">
          <w:drawing>
            <wp:anchor distT="0" distB="0" distL="0" distR="0" simplePos="0" relativeHeight="487418880" behindDoc="1" locked="0" layoutInCell="1" allowOverlap="1" wp14:anchorId="2DF0F37A" wp14:editId="0FB96617">
              <wp:simplePos x="0" y="0"/>
              <wp:positionH relativeFrom="page">
                <wp:posOffset>885825</wp:posOffset>
              </wp:positionH>
              <wp:positionV relativeFrom="page">
                <wp:posOffset>542925</wp:posOffset>
              </wp:positionV>
              <wp:extent cx="5368925" cy="23812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8925" cy="238125"/>
                      </a:xfrm>
                      <a:prstGeom prst="rect">
                        <a:avLst/>
                      </a:prstGeom>
                    </wps:spPr>
                    <wps:txbx>
                      <w:txbxContent>
                        <w:p w14:paraId="5A0CED4C" w14:textId="1110B327" w:rsidR="00D3677E" w:rsidRPr="00352F5A" w:rsidRDefault="00C465DD" w:rsidP="00D3677E">
                          <w:pPr>
                            <w:spacing w:before="11" w:line="242" w:lineRule="auto"/>
                            <w:ind w:left="3397" w:right="18" w:hanging="3378"/>
                            <w:rPr>
                              <w:caps/>
                              <w:sz w:val="20"/>
                              <w:lang w:val="pt-BR"/>
                            </w:rPr>
                          </w:pPr>
                          <w:r w:rsidRPr="00551683">
                            <w:rPr>
                              <w:sz w:val="20"/>
                              <w:lang w:val="pt-BR"/>
                            </w:rPr>
                            <w:t>Título principal</w:t>
                          </w:r>
                        </w:p>
                      </w:txbxContent>
                    </wps:txbx>
                    <wps:bodyPr wrap="square" lIns="0" tIns="0" rIns="0" bIns="0" rtlCol="0">
                      <a:noAutofit/>
                    </wps:bodyPr>
                  </wps:wsp>
                </a:graphicData>
              </a:graphic>
              <wp14:sizeRelV relativeFrom="margin">
                <wp14:pctHeight>0</wp14:pctHeight>
              </wp14:sizeRelV>
            </wp:anchor>
          </w:drawing>
        </mc:Choice>
        <mc:Fallback>
          <w:pict>
            <v:shapetype w14:anchorId="2DF0F37A" id="_x0000_t202" coordsize="21600,21600" o:spt="202" path="m,l,21600r21600,l21600,xe">
              <v:stroke joinstyle="miter"/>
              <v:path gradientshapeok="t" o:connecttype="rect"/>
            </v:shapetype>
            <v:shape id="_x0000_s1027" type="#_x0000_t202" style="position:absolute;margin-left:69.75pt;margin-top:42.75pt;width:422.75pt;height:18.75pt;z-index:-158976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" filled="f" stroked="f">
              <v:textbox inset="0,0,0,0">
                <w:txbxContent>
                  <w:p w14:paraId="5A0CED4C" w14:textId="1110B327" w:rsidR="00D3677E" w:rsidRPr="00352F5A" w:rsidRDefault="00C465DD" w:rsidP="00D3677E">
                    <w:pPr>
                      <w:spacing w:before="11" w:line="242" w:lineRule="auto"/>
                      <w:ind w:left="3397" w:right="18" w:hanging="3378"/>
                      <w:rPr>
                        <w:caps/>
                        <w:sz w:val="20"/>
                        <w:lang w:val="pt-BR"/>
                      </w:rPr>
                    </w:pPr>
                    <w:r w:rsidRPr="00551683">
                      <w:rPr>
                        <w:sz w:val="20"/>
                        <w:lang w:val="pt-BR"/>
                      </w:rPr>
                      <w:t>Título principal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411B4" w14:textId="77777777" w:rsidR="00901542" w:rsidRDefault="00F14158">
    <w:pPr>
      <w:pStyle w:val="Cabealho"/>
    </w:pPr>
    <w:r>
      <w:rPr>
        <w:noProof/>
      </w:rPr>
      <w:drawing>
        <wp:anchor distT="0" distB="0" distL="114300" distR="114300" simplePos="0" relativeHeight="487437312" behindDoc="1" locked="0" layoutInCell="1" allowOverlap="1" wp14:anchorId="6AB32576" wp14:editId="75B11281">
          <wp:simplePos x="0" y="0"/>
          <wp:positionH relativeFrom="page">
            <wp:align>left</wp:align>
          </wp:positionH>
          <wp:positionV relativeFrom="paragraph">
            <wp:posOffset>0</wp:posOffset>
          </wp:positionV>
          <wp:extent cx="2695238" cy="1057143"/>
          <wp:effectExtent l="0" t="0" r="0" b="0"/>
          <wp:wrapTight wrapText="bothSides">
            <wp:wrapPolygon edited="0">
              <wp:start x="0" y="0"/>
              <wp:lineTo x="0" y="21029"/>
              <wp:lineTo x="21376" y="21029"/>
              <wp:lineTo x="2137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95238" cy="10571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235856"/>
    <w:multiLevelType w:val="hybridMultilevel"/>
    <w:tmpl w:val="F5F42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93"/>
    <w:rsid w:val="000239EA"/>
    <w:rsid w:val="00086546"/>
    <w:rsid w:val="00152197"/>
    <w:rsid w:val="001C3E01"/>
    <w:rsid w:val="003451E2"/>
    <w:rsid w:val="00352F5A"/>
    <w:rsid w:val="00370816"/>
    <w:rsid w:val="003C4823"/>
    <w:rsid w:val="00496C7B"/>
    <w:rsid w:val="00511C93"/>
    <w:rsid w:val="00551683"/>
    <w:rsid w:val="00617598"/>
    <w:rsid w:val="006632B0"/>
    <w:rsid w:val="0076565B"/>
    <w:rsid w:val="007B386E"/>
    <w:rsid w:val="007D4422"/>
    <w:rsid w:val="00901542"/>
    <w:rsid w:val="00914B90"/>
    <w:rsid w:val="00947305"/>
    <w:rsid w:val="00955F8E"/>
    <w:rsid w:val="009F5ECA"/>
    <w:rsid w:val="00B863A6"/>
    <w:rsid w:val="00C20064"/>
    <w:rsid w:val="00C304C8"/>
    <w:rsid w:val="00C465DD"/>
    <w:rsid w:val="00C7465B"/>
    <w:rsid w:val="00CB67AA"/>
    <w:rsid w:val="00D17D14"/>
    <w:rsid w:val="00D3677E"/>
    <w:rsid w:val="00DA78BE"/>
    <w:rsid w:val="00E66456"/>
    <w:rsid w:val="00F14158"/>
    <w:rsid w:val="00F2389C"/>
    <w:rsid w:val="00FB0B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CE61A"/>
  <w15:docId w15:val="{017B005B-C043-4661-9083-96DCA96D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65B"/>
    <w:rPr>
      <w:rFonts w:ascii="Times New Roman" w:eastAsia="Times New Roman" w:hAnsi="Times New Roman" w:cs="Times New Roman"/>
      <w:lang w:val="pt-PT"/>
    </w:rPr>
  </w:style>
  <w:style w:type="paragraph" w:styleId="Ttulo1">
    <w:name w:val="heading 1"/>
    <w:basedOn w:val="Normal"/>
    <w:uiPriority w:val="9"/>
    <w:qFormat/>
    <w:pPr>
      <w:ind w:left="100"/>
      <w:outlineLvl w:val="0"/>
    </w:pPr>
    <w:rPr>
      <w:b/>
      <w:bCs/>
      <w:sz w:val="24"/>
      <w:szCs w:val="24"/>
    </w:rPr>
  </w:style>
  <w:style w:type="paragraph" w:styleId="Ttulo4">
    <w:name w:val="heading 4"/>
    <w:basedOn w:val="Normal"/>
    <w:next w:val="Normal"/>
    <w:link w:val="Ttulo4Char"/>
    <w:unhideWhenUsed/>
    <w:qFormat/>
    <w:rsid w:val="0094730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00"/>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line="261" w:lineRule="exact"/>
      <w:ind w:left="50"/>
    </w:pPr>
    <w:rPr>
      <w:rFonts w:ascii="Cambria" w:eastAsia="Cambria" w:hAnsi="Cambria" w:cs="Cambria"/>
    </w:rPr>
  </w:style>
  <w:style w:type="character" w:customStyle="1" w:styleId="Ttulo4Char">
    <w:name w:val="Título 4 Char"/>
    <w:basedOn w:val="Fontepargpadro"/>
    <w:link w:val="Ttulo4"/>
    <w:uiPriority w:val="9"/>
    <w:semiHidden/>
    <w:rsid w:val="00947305"/>
    <w:rPr>
      <w:rFonts w:asciiTheme="majorHAnsi" w:eastAsiaTheme="majorEastAsia" w:hAnsiTheme="majorHAnsi" w:cstheme="majorBidi"/>
      <w:i/>
      <w:iCs/>
      <w:color w:val="365F91" w:themeColor="accent1" w:themeShade="BF"/>
      <w:lang w:val="pt-PT"/>
    </w:rPr>
  </w:style>
  <w:style w:type="character" w:styleId="Hyperlink">
    <w:name w:val="Hyperlink"/>
    <w:rsid w:val="00947305"/>
    <w:rPr>
      <w:color w:val="000080"/>
      <w:u w:val="single"/>
    </w:rPr>
  </w:style>
  <w:style w:type="character" w:styleId="Refdenotaderodap">
    <w:name w:val="footnote reference"/>
    <w:rsid w:val="00947305"/>
    <w:rPr>
      <w:vertAlign w:val="superscript"/>
    </w:rPr>
  </w:style>
  <w:style w:type="paragraph" w:styleId="Cabealho">
    <w:name w:val="header"/>
    <w:basedOn w:val="Normal"/>
    <w:link w:val="CabealhoChar"/>
    <w:uiPriority w:val="99"/>
    <w:unhideWhenUsed/>
    <w:rsid w:val="00947305"/>
    <w:pPr>
      <w:tabs>
        <w:tab w:val="center" w:pos="4252"/>
        <w:tab w:val="right" w:pos="8504"/>
      </w:tabs>
    </w:pPr>
  </w:style>
  <w:style w:type="character" w:customStyle="1" w:styleId="CabealhoChar">
    <w:name w:val="Cabeçalho Char"/>
    <w:basedOn w:val="Fontepargpadro"/>
    <w:link w:val="Cabealho"/>
    <w:uiPriority w:val="99"/>
    <w:rsid w:val="00947305"/>
    <w:rPr>
      <w:rFonts w:ascii="Times New Roman" w:eastAsia="Times New Roman" w:hAnsi="Times New Roman" w:cs="Times New Roman"/>
      <w:lang w:val="pt-PT"/>
    </w:rPr>
  </w:style>
  <w:style w:type="paragraph" w:styleId="Rodap">
    <w:name w:val="footer"/>
    <w:basedOn w:val="Normal"/>
    <w:link w:val="RodapChar"/>
    <w:uiPriority w:val="99"/>
    <w:unhideWhenUsed/>
    <w:rsid w:val="00947305"/>
    <w:pPr>
      <w:tabs>
        <w:tab w:val="center" w:pos="4252"/>
        <w:tab w:val="right" w:pos="8504"/>
      </w:tabs>
    </w:pPr>
  </w:style>
  <w:style w:type="character" w:customStyle="1" w:styleId="RodapChar">
    <w:name w:val="Rodapé Char"/>
    <w:basedOn w:val="Fontepargpadro"/>
    <w:link w:val="Rodap"/>
    <w:uiPriority w:val="99"/>
    <w:rsid w:val="00947305"/>
    <w:rPr>
      <w:rFonts w:ascii="Times New Roman" w:eastAsia="Times New Roman" w:hAnsi="Times New Roman" w:cs="Times New Roman"/>
      <w:lang w:val="pt-PT"/>
    </w:rPr>
  </w:style>
  <w:style w:type="paragraph" w:styleId="Textodenotaderodap">
    <w:name w:val="footnote text"/>
    <w:basedOn w:val="Normal"/>
    <w:link w:val="TextodenotaderodapChar"/>
    <w:uiPriority w:val="99"/>
    <w:semiHidden/>
    <w:unhideWhenUsed/>
    <w:rsid w:val="00947305"/>
    <w:rPr>
      <w:sz w:val="20"/>
      <w:szCs w:val="20"/>
    </w:rPr>
  </w:style>
  <w:style w:type="character" w:customStyle="1" w:styleId="TextodenotaderodapChar">
    <w:name w:val="Texto de nota de rodapé Char"/>
    <w:basedOn w:val="Fontepargpadro"/>
    <w:link w:val="Textodenotaderodap"/>
    <w:uiPriority w:val="99"/>
    <w:semiHidden/>
    <w:rsid w:val="00947305"/>
    <w:rPr>
      <w:rFonts w:ascii="Times New Roman" w:eastAsia="Times New Roman" w:hAnsi="Times New Roman" w:cs="Times New Roman"/>
      <w:sz w:val="20"/>
      <w:szCs w:val="20"/>
      <w:lang w:val="pt-PT"/>
    </w:rPr>
  </w:style>
  <w:style w:type="character" w:customStyle="1" w:styleId="CorpodetextoChar">
    <w:name w:val="Corpo de texto Char"/>
    <w:basedOn w:val="Fontepargpadro"/>
    <w:link w:val="Corpodetexto"/>
    <w:uiPriority w:val="1"/>
    <w:rsid w:val="00D3677E"/>
    <w:rPr>
      <w:rFonts w:ascii="Times New Roman" w:eastAsia="Times New Roman" w:hAnsi="Times New Roman" w:cs="Times New Roman"/>
      <w:sz w:val="24"/>
      <w:szCs w:val="24"/>
      <w:lang w:val="pt-PT"/>
    </w:rPr>
  </w:style>
  <w:style w:type="character" w:styleId="MenoPendente">
    <w:name w:val="Unresolved Mention"/>
    <w:basedOn w:val="Fontepargpadro"/>
    <w:uiPriority w:val="99"/>
    <w:semiHidden/>
    <w:unhideWhenUsed/>
    <w:rsid w:val="00352F5A"/>
    <w:rPr>
      <w:color w:val="605E5C"/>
      <w:shd w:val="clear" w:color="auto" w:fill="E1DFDD"/>
    </w:rPr>
  </w:style>
  <w:style w:type="table" w:customStyle="1" w:styleId="Tabelacomgrade1">
    <w:name w:val="Tabela com grade1"/>
    <w:basedOn w:val="Tabelanormal"/>
    <w:next w:val="Tabelacomgrade"/>
    <w:uiPriority w:val="39"/>
    <w:rsid w:val="0035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qFormat/>
    <w:rsid w:val="00352F5A"/>
    <w:pPr>
      <w:widowControl/>
      <w:autoSpaceDE/>
      <w:autoSpaceDN/>
      <w:spacing w:line="276" w:lineRule="auto"/>
    </w:pPr>
    <w:rPr>
      <w:rFonts w:ascii="Arial" w:eastAsia="Arial" w:hAnsi="Arial" w:cs="Arial"/>
      <w:lang w:val="pt-BR" w:eastAsia="pt-BR"/>
    </w:rPr>
    <w:tblPr>
      <w:tblCellMar>
        <w:top w:w="0" w:type="dxa"/>
        <w:left w:w="0" w:type="dxa"/>
        <w:bottom w:w="0" w:type="dxa"/>
        <w:right w:w="0" w:type="dxa"/>
      </w:tblCellMar>
    </w:tblPr>
  </w:style>
  <w:style w:type="table" w:styleId="Tabelacomgrade">
    <w:name w:val="Table Grid"/>
    <w:basedOn w:val="Tabelanormal"/>
    <w:uiPriority w:val="39"/>
    <w:rsid w:val="0035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3">
    <w:name w:val="Tabela Simples 23"/>
    <w:basedOn w:val="Tabelanormal"/>
    <w:next w:val="TabelaSimples2"/>
    <w:uiPriority w:val="42"/>
    <w:rsid w:val="00955F8E"/>
    <w:pPr>
      <w:widowControl/>
      <w:autoSpaceDE/>
      <w:autoSpaceDN/>
    </w:pPr>
    <w:rPr>
      <w:kern w:val="2"/>
      <w:lang w:val="pt-BR"/>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aSimples2">
    <w:name w:val="Plain Table 2"/>
    <w:basedOn w:val="Tabelanormal"/>
    <w:uiPriority w:val="42"/>
    <w:rsid w:val="00955F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4351">
      <w:bodyDiv w:val="1"/>
      <w:marLeft w:val="0"/>
      <w:marRight w:val="0"/>
      <w:marTop w:val="0"/>
      <w:marBottom w:val="0"/>
      <w:divBdr>
        <w:top w:val="none" w:sz="0" w:space="0" w:color="auto"/>
        <w:left w:val="none" w:sz="0" w:space="0" w:color="auto"/>
        <w:bottom w:val="none" w:sz="0" w:space="0" w:color="auto"/>
        <w:right w:val="none" w:sz="0" w:space="0" w:color="auto"/>
      </w:divBdr>
    </w:div>
    <w:div w:id="617759112">
      <w:bodyDiv w:val="1"/>
      <w:marLeft w:val="0"/>
      <w:marRight w:val="0"/>
      <w:marTop w:val="0"/>
      <w:marBottom w:val="0"/>
      <w:divBdr>
        <w:top w:val="none" w:sz="0" w:space="0" w:color="auto"/>
        <w:left w:val="none" w:sz="0" w:space="0" w:color="auto"/>
        <w:bottom w:val="none" w:sz="0" w:space="0" w:color="auto"/>
        <w:right w:val="none" w:sz="0" w:space="0" w:color="auto"/>
      </w:divBdr>
    </w:div>
    <w:div w:id="1012729436">
      <w:bodyDiv w:val="1"/>
      <w:marLeft w:val="0"/>
      <w:marRight w:val="0"/>
      <w:marTop w:val="0"/>
      <w:marBottom w:val="0"/>
      <w:divBdr>
        <w:top w:val="none" w:sz="0" w:space="0" w:color="auto"/>
        <w:left w:val="none" w:sz="0" w:space="0" w:color="auto"/>
        <w:bottom w:val="none" w:sz="0" w:space="0" w:color="auto"/>
        <w:right w:val="none" w:sz="0" w:space="0" w:color="auto"/>
      </w:divBdr>
    </w:div>
    <w:div w:id="1394698771">
      <w:bodyDiv w:val="1"/>
      <w:marLeft w:val="0"/>
      <w:marRight w:val="0"/>
      <w:marTop w:val="0"/>
      <w:marBottom w:val="0"/>
      <w:divBdr>
        <w:top w:val="none" w:sz="0" w:space="0" w:color="auto"/>
        <w:left w:val="none" w:sz="0" w:space="0" w:color="auto"/>
        <w:bottom w:val="none" w:sz="0" w:space="0" w:color="auto"/>
        <w:right w:val="none" w:sz="0" w:space="0" w:color="auto"/>
      </w:divBdr>
    </w:div>
    <w:div w:id="2078434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A696A-E0C9-4F32-AF8B-139F215D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2723</Words>
  <Characters>14706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sarmento</dc:creator>
  <cp:lastModifiedBy>Isadora Zanotti</cp:lastModifiedBy>
  <cp:revision>23</cp:revision>
  <dcterms:created xsi:type="dcterms:W3CDTF">2024-09-02T16:53:00Z</dcterms:created>
  <dcterms:modified xsi:type="dcterms:W3CDTF">2026-07-03T18:45:00Z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Microsoft® Word para Microsoft 365</vt:lpwstr>
  </property>
  <property fmtid="{D5CDD505-2E9C-101B-9397-08002B2CF9AE}" pid="4" name="LastSaved">
    <vt:filetime>2024-09-02T00:00:00Z</vt:filetime>
  </property>
  <property fmtid="{D5CDD505-2E9C-101B-9397-08002B2CF9AE}" pid="5" name="Producer">
    <vt:lpwstr>Microsoft® Word para Microsoft 365</vt:lpwstr>
  </property>
</Properties>
</file>